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D1321" w14:textId="7EC2575B" w:rsidR="00747A38" w:rsidRPr="00737542" w:rsidRDefault="00072ACD" w:rsidP="00072ACD">
      <w:pPr>
        <w:jc w:val="center"/>
        <w:rPr>
          <w:rFonts w:ascii="TH SarabunPSK" w:hAnsi="TH SarabunPSK" w:cs="TH SarabunPSK"/>
          <w:sz w:val="32"/>
          <w:szCs w:val="32"/>
        </w:rPr>
      </w:pPr>
      <w:r w:rsidRPr="00737542">
        <w:rPr>
          <w:rFonts w:ascii="TH SarabunPSK" w:hAnsi="TH SarabunPSK" w:cs="TH SarabunPSK"/>
          <w:noProof/>
          <w:sz w:val="32"/>
          <w:szCs w:val="32"/>
        </w:rPr>
        <w:drawing>
          <wp:inline distT="0" distB="0" distL="0" distR="0" wp14:anchorId="051051C4" wp14:editId="023654D0">
            <wp:extent cx="1000759" cy="112457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ut-3-c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759" cy="1124571"/>
                    </a:xfrm>
                    <a:prstGeom prst="rect">
                      <a:avLst/>
                    </a:prstGeom>
                  </pic:spPr>
                </pic:pic>
              </a:graphicData>
            </a:graphic>
          </wp:inline>
        </w:drawing>
      </w:r>
    </w:p>
    <w:p w14:paraId="72DABB14" w14:textId="16C8BA30" w:rsidR="00737542" w:rsidRPr="00737542" w:rsidRDefault="00737542" w:rsidP="00737542">
      <w:pPr>
        <w:spacing w:after="0"/>
        <w:jc w:val="center"/>
        <w:rPr>
          <w:rFonts w:ascii="TH SarabunPSK" w:hAnsi="TH SarabunPSK" w:cs="TH SarabunPSK"/>
          <w:b/>
          <w:bCs/>
          <w:sz w:val="32"/>
          <w:szCs w:val="32"/>
        </w:rPr>
      </w:pPr>
      <w:r w:rsidRPr="00737542">
        <w:rPr>
          <w:rFonts w:ascii="TH SarabunPSK" w:hAnsi="TH SarabunPSK" w:cs="TH SarabunPSK"/>
          <w:b/>
          <w:bCs/>
          <w:sz w:val="32"/>
          <w:szCs w:val="32"/>
        </w:rPr>
        <w:t xml:space="preserve">Announcement of </w:t>
      </w:r>
      <w:r w:rsidR="00835835">
        <w:rPr>
          <w:rFonts w:ascii="TH SarabunPSK" w:hAnsi="TH SarabunPSK" w:cs="TH SarabunPSK"/>
          <w:b/>
          <w:bCs/>
          <w:sz w:val="32"/>
          <w:szCs w:val="32"/>
        </w:rPr>
        <w:t>Taopoon</w:t>
      </w:r>
      <w:r w:rsidRPr="00737542">
        <w:rPr>
          <w:rFonts w:ascii="TH SarabunPSK" w:hAnsi="TH SarabunPSK" w:cs="TH SarabunPSK"/>
          <w:b/>
          <w:bCs/>
          <w:sz w:val="32"/>
          <w:szCs w:val="32"/>
        </w:rPr>
        <w:t xml:space="preserve"> </w:t>
      </w:r>
      <w:r w:rsidR="008A6D42" w:rsidRPr="008A6D42">
        <w:rPr>
          <w:rFonts w:ascii="TH SarabunPSK" w:eastAsia="Sarabun" w:hAnsi="TH SarabunPSK" w:cs="TH SarabunPSK"/>
          <w:b/>
          <w:bCs/>
          <w:sz w:val="32"/>
          <w:szCs w:val="32"/>
        </w:rPr>
        <w:t>Metropolitan</w:t>
      </w:r>
      <w:r w:rsidRPr="00737542">
        <w:rPr>
          <w:rFonts w:ascii="TH SarabunPSK" w:hAnsi="TH SarabunPSK" w:cs="TH SarabunPSK"/>
          <w:b/>
          <w:bCs/>
          <w:sz w:val="32"/>
          <w:szCs w:val="32"/>
        </w:rPr>
        <w:t xml:space="preserve"> Police Station</w:t>
      </w:r>
    </w:p>
    <w:p w14:paraId="0E5A49D2" w14:textId="77777777" w:rsidR="001A49C1" w:rsidRDefault="00553190" w:rsidP="001A49C1">
      <w:pPr>
        <w:spacing w:after="0"/>
        <w:jc w:val="center"/>
        <w:rPr>
          <w:rFonts w:ascii="TH SarabunPSK" w:hAnsi="TH SarabunPSK" w:cs="TH SarabunPSK"/>
          <w:b/>
          <w:bCs/>
          <w:sz w:val="32"/>
          <w:szCs w:val="32"/>
        </w:rPr>
      </w:pPr>
      <w:r w:rsidRPr="00737542">
        <w:rPr>
          <w:rFonts w:ascii="TH SarabunPSK" w:hAnsi="TH SarabunPSK" w:cs="TH SarabunPSK"/>
          <w:b/>
          <w:bCs/>
          <w:sz w:val="32"/>
          <w:szCs w:val="32"/>
        </w:rPr>
        <w:t>Subject:</w:t>
      </w:r>
      <w:r w:rsidR="00737542" w:rsidRPr="00737542">
        <w:rPr>
          <w:rFonts w:ascii="TH SarabunPSK" w:hAnsi="TH SarabunPSK" w:cs="TH SarabunPSK"/>
          <w:b/>
          <w:bCs/>
          <w:sz w:val="32"/>
          <w:szCs w:val="32"/>
        </w:rPr>
        <w:t xml:space="preserve"> Anti-Bribery</w:t>
      </w:r>
      <w:r w:rsidR="001A49C1">
        <w:rPr>
          <w:rFonts w:ascii="TH SarabunPSK" w:hAnsi="TH SarabunPSK" w:cs="TH SarabunPSK"/>
          <w:b/>
          <w:bCs/>
          <w:sz w:val="32"/>
          <w:szCs w:val="32"/>
        </w:rPr>
        <w:t xml:space="preserve"> and not accepting gifts or any other benefits</w:t>
      </w:r>
      <w:r w:rsidR="00737542" w:rsidRPr="00737542">
        <w:rPr>
          <w:rFonts w:ascii="TH SarabunPSK" w:hAnsi="TH SarabunPSK" w:cs="TH SarabunPSK"/>
          <w:b/>
          <w:bCs/>
          <w:sz w:val="32"/>
          <w:szCs w:val="32"/>
        </w:rPr>
        <w:t xml:space="preserve"> </w:t>
      </w:r>
      <w:r w:rsidR="001A49C1">
        <w:rPr>
          <w:rFonts w:ascii="TH SarabunPSK" w:hAnsi="TH SarabunPSK" w:cs="TH SarabunPSK"/>
          <w:b/>
          <w:bCs/>
          <w:sz w:val="32"/>
          <w:szCs w:val="32"/>
        </w:rPr>
        <w:t>(</w:t>
      </w:r>
      <w:r w:rsidR="00737542" w:rsidRPr="00737542">
        <w:rPr>
          <w:rFonts w:ascii="TH SarabunPSK" w:hAnsi="TH SarabunPSK" w:cs="TH SarabunPSK"/>
          <w:b/>
          <w:bCs/>
          <w:sz w:val="32"/>
          <w:szCs w:val="32"/>
        </w:rPr>
        <w:t>No Gift Policy</w:t>
      </w:r>
      <w:r w:rsidR="001A49C1">
        <w:rPr>
          <w:rFonts w:ascii="TH SarabunPSK" w:hAnsi="TH SarabunPSK" w:cs="TH SarabunPSK"/>
          <w:b/>
          <w:bCs/>
          <w:sz w:val="32"/>
          <w:szCs w:val="32"/>
        </w:rPr>
        <w:t>)</w:t>
      </w:r>
      <w:r w:rsidR="00737542" w:rsidRPr="00737542">
        <w:rPr>
          <w:rFonts w:ascii="TH SarabunPSK" w:hAnsi="TH SarabunPSK" w:cs="TH SarabunPSK"/>
          <w:b/>
          <w:bCs/>
          <w:sz w:val="32"/>
          <w:szCs w:val="32"/>
        </w:rPr>
        <w:t xml:space="preserve"> </w:t>
      </w:r>
    </w:p>
    <w:p w14:paraId="31199FC1" w14:textId="54F8E15D" w:rsidR="00737542" w:rsidRPr="001A49C1" w:rsidRDefault="001A49C1" w:rsidP="001A49C1">
      <w:pPr>
        <w:spacing w:after="0"/>
        <w:jc w:val="center"/>
        <w:rPr>
          <w:rFonts w:ascii="TH SarabunPSK" w:hAnsi="TH SarabunPSK" w:cs="TH SarabunPSK"/>
          <w:b/>
          <w:bCs/>
          <w:sz w:val="32"/>
          <w:szCs w:val="32"/>
          <w:cs/>
        </w:rPr>
      </w:pPr>
      <w:r>
        <w:rPr>
          <w:rFonts w:ascii="TH SarabunPSK" w:hAnsi="TH SarabunPSK" w:cs="TH SarabunPSK"/>
          <w:b/>
          <w:bCs/>
          <w:sz w:val="32"/>
          <w:szCs w:val="32"/>
        </w:rPr>
        <w:t>from performing duties</w:t>
      </w:r>
      <w:r w:rsidR="00737542" w:rsidRPr="00737542">
        <w:rPr>
          <w:rFonts w:ascii="TH SarabunPSK" w:hAnsi="TH SarabunPSK" w:cs="TH SarabunPSK"/>
          <w:b/>
          <w:bCs/>
          <w:sz w:val="32"/>
          <w:szCs w:val="32"/>
        </w:rPr>
        <w:t xml:space="preserve"> Fiscal </w:t>
      </w:r>
      <w:r>
        <w:rPr>
          <w:rFonts w:ascii="TH SarabunPSK" w:hAnsi="TH SarabunPSK" w:cs="TH SarabunPSK"/>
          <w:b/>
          <w:bCs/>
          <w:sz w:val="32"/>
          <w:szCs w:val="32"/>
        </w:rPr>
        <w:t>of the year 202</w:t>
      </w:r>
      <w:r w:rsidR="00B61B56">
        <w:rPr>
          <w:rFonts w:ascii="TH SarabunPSK" w:hAnsi="TH SarabunPSK" w:cs="TH SarabunPSK"/>
          <w:b/>
          <w:bCs/>
          <w:sz w:val="32"/>
          <w:szCs w:val="32"/>
        </w:rPr>
        <w:t>5</w:t>
      </w:r>
    </w:p>
    <w:p w14:paraId="6791A372" w14:textId="34E8BC03" w:rsidR="00072ACD" w:rsidRPr="00737542" w:rsidRDefault="00F87C5D" w:rsidP="00737542">
      <w:pPr>
        <w:spacing w:after="0"/>
        <w:jc w:val="center"/>
        <w:rPr>
          <w:rFonts w:ascii="TH SarabunPSK" w:hAnsi="TH SarabunPSK" w:cs="TH SarabunPSK"/>
          <w:b/>
          <w:bCs/>
          <w:sz w:val="32"/>
          <w:szCs w:val="32"/>
        </w:rPr>
      </w:pPr>
      <w:r>
        <w:rPr>
          <w:rFonts w:ascii="TH SarabunPSK" w:hAnsi="TH SarabunPSK" w:cs="TH SarabunPSK"/>
          <w:b/>
          <w:bCs/>
          <w:sz w:val="32"/>
          <w:szCs w:val="32"/>
        </w:rPr>
        <w:t>______________________</w:t>
      </w:r>
    </w:p>
    <w:p w14:paraId="3924224A" w14:textId="3AB7982C" w:rsidR="00737542" w:rsidRPr="000C10BD" w:rsidRDefault="00737542" w:rsidP="00302882">
      <w:pPr>
        <w:spacing w:after="0"/>
        <w:ind w:firstLine="851"/>
        <w:jc w:val="thaiDistribute"/>
        <w:rPr>
          <w:rFonts w:ascii="TH SarabunPSK" w:hAnsi="TH SarabunPSK" w:cs="TH SarabunPSK"/>
          <w:sz w:val="32"/>
          <w:szCs w:val="32"/>
        </w:rPr>
      </w:pPr>
      <w:r w:rsidRPr="00737542">
        <w:rPr>
          <w:rFonts w:ascii="TH SarabunPSK" w:hAnsi="TH SarabunPSK" w:cs="TH SarabunPSK"/>
          <w:sz w:val="32"/>
          <w:szCs w:val="32"/>
        </w:rPr>
        <w:t>According to the Organic Act on Counter Corruption B.E.</w:t>
      </w:r>
      <w:r w:rsidRPr="00737542">
        <w:rPr>
          <w:rFonts w:ascii="TH SarabunPSK" w:hAnsi="TH SarabunPSK" w:cs="TH SarabunPSK"/>
          <w:sz w:val="32"/>
          <w:szCs w:val="32"/>
          <w:cs/>
        </w:rPr>
        <w:t>2561</w:t>
      </w:r>
      <w:r w:rsidRPr="00737542">
        <w:rPr>
          <w:rFonts w:ascii="TH SarabunPSK" w:hAnsi="TH SarabunPSK" w:cs="TH SarabunPSK"/>
          <w:sz w:val="32"/>
          <w:szCs w:val="32"/>
        </w:rPr>
        <w:t>, which may be calculated as money from anyone in addition to assets or benefits that are legitimate by laws, rules or regulations issued by virtue of the provisions of the law. except receiving property or any other</w:t>
      </w:r>
      <w:r w:rsidR="00302882">
        <w:rPr>
          <w:rFonts w:ascii="TH SarabunPSK" w:hAnsi="TH SarabunPSK" w:cs="TH SarabunPSK"/>
          <w:sz w:val="32"/>
          <w:szCs w:val="32"/>
        </w:rPr>
        <w:t xml:space="preserve"> </w:t>
      </w:r>
      <w:r w:rsidRPr="00737542">
        <w:rPr>
          <w:rFonts w:ascii="TH SarabunPSK" w:hAnsi="TH SarabunPSK" w:cs="TH SarabunPSK"/>
          <w:sz w:val="32"/>
          <w:szCs w:val="32"/>
        </w:rPr>
        <w:t>benefits by ethics in accordance with the criteria and numbers prescribed by the National Anti-Corruption Commission by virtue of the provisions of law, the code of ethics of police officers,</w:t>
      </w:r>
      <w:r w:rsidR="00302882">
        <w:rPr>
          <w:rFonts w:ascii="TH SarabunPSK" w:hAnsi="TH SarabunPSK" w:cs="TH SarabunPSK"/>
          <w:sz w:val="32"/>
          <w:szCs w:val="32"/>
        </w:rPr>
        <w:t xml:space="preserve"> </w:t>
      </w:r>
      <w:r w:rsidRPr="00737542">
        <w:rPr>
          <w:rFonts w:ascii="TH SarabunPSK" w:hAnsi="TH SarabunPSK" w:cs="TH SarabunPSK"/>
          <w:sz w:val="32"/>
          <w:szCs w:val="32"/>
        </w:rPr>
        <w:t>B.E.</w:t>
      </w:r>
      <w:r w:rsidRPr="00737542">
        <w:rPr>
          <w:rFonts w:ascii="TH SarabunPSK" w:hAnsi="TH SarabunPSK" w:cs="TH SarabunPSK"/>
          <w:sz w:val="32"/>
          <w:szCs w:val="32"/>
          <w:cs/>
        </w:rPr>
        <w:t>2564</w:t>
      </w:r>
      <w:r w:rsidRPr="00737542">
        <w:rPr>
          <w:rFonts w:ascii="TH SarabunPSK" w:hAnsi="TH SarabunPSK" w:cs="TH SarabunPSK"/>
          <w:sz w:val="32"/>
          <w:szCs w:val="32"/>
        </w:rPr>
        <w:t xml:space="preserve">, item </w:t>
      </w:r>
      <w:r w:rsidRPr="00737542">
        <w:rPr>
          <w:rFonts w:ascii="TH SarabunPSK" w:hAnsi="TH SarabunPSK" w:cs="TH SarabunPSK"/>
          <w:sz w:val="32"/>
          <w:szCs w:val="32"/>
          <w:cs/>
        </w:rPr>
        <w:t xml:space="preserve">2(2) </w:t>
      </w:r>
      <w:r w:rsidRPr="00737542">
        <w:rPr>
          <w:rFonts w:ascii="TH SarabunPSK" w:hAnsi="TH SarabunPSK" w:cs="TH SarabunPSK"/>
          <w:sz w:val="32"/>
          <w:szCs w:val="32"/>
        </w:rPr>
        <w:t xml:space="preserve">being honest perform legal duties Regulations of the Royal Thai Police with transparency Do not show behavior that implies exploitation. Responsible for human rights duties Be ready to be audited and liable. have a good conscience social consideration, and item </w:t>
      </w:r>
      <w:r w:rsidRPr="00737542">
        <w:rPr>
          <w:rFonts w:ascii="TH SarabunPSK" w:hAnsi="TH SarabunPSK" w:cs="TH SarabunPSK"/>
          <w:sz w:val="32"/>
          <w:szCs w:val="32"/>
          <w:cs/>
        </w:rPr>
        <w:t>2(4)</w:t>
      </w:r>
      <w:r w:rsidRPr="00737542">
        <w:rPr>
          <w:rFonts w:ascii="TH SarabunPSK" w:hAnsi="TH SarabunPSK" w:cs="TH SarabunPSK"/>
          <w:sz w:val="32"/>
          <w:szCs w:val="32"/>
        </w:rPr>
        <w:t xml:space="preserve"> think of the public interest more than the personal benefit, have public mind, cooperate, and sacrifice for the benefit of the public. and create benefits and happiness for society. All regulations mentioned combined with the National Reform Plan on Prevention and Suppression of Corruption and Misconduct (Revised version) Determine important reform activities. Activity </w:t>
      </w:r>
      <w:r w:rsidRPr="00737542">
        <w:rPr>
          <w:rFonts w:ascii="TH SarabunPSK" w:hAnsi="TH SarabunPSK" w:cs="TH SarabunPSK"/>
          <w:sz w:val="32"/>
          <w:szCs w:val="32"/>
          <w:cs/>
        </w:rPr>
        <w:t xml:space="preserve">4: </w:t>
      </w:r>
      <w:r w:rsidRPr="00737542">
        <w:rPr>
          <w:rFonts w:ascii="TH SarabunPSK" w:hAnsi="TH SarabunPSK" w:cs="TH SarabunPSK"/>
          <w:sz w:val="32"/>
          <w:szCs w:val="32"/>
        </w:rPr>
        <w:t xml:space="preserve">Develop the Thai bureaucracy to be transparent. Goal </w:t>
      </w:r>
      <w:r w:rsidRPr="00737542">
        <w:rPr>
          <w:rFonts w:ascii="TH SarabunPSK" w:hAnsi="TH SarabunPSK" w:cs="TH SarabunPSK"/>
          <w:sz w:val="32"/>
          <w:szCs w:val="32"/>
          <w:cs/>
        </w:rPr>
        <w:t>1</w:t>
      </w:r>
      <w:r w:rsidRPr="00737542">
        <w:rPr>
          <w:rFonts w:ascii="TH SarabunPSK" w:hAnsi="TH SarabunPSK" w:cs="TH SarabunPSK"/>
          <w:sz w:val="32"/>
          <w:szCs w:val="32"/>
        </w:rPr>
        <w:t xml:space="preserve">, item </w:t>
      </w:r>
      <w:r w:rsidRPr="00737542">
        <w:rPr>
          <w:rFonts w:ascii="TH SarabunPSK" w:hAnsi="TH SarabunPSK" w:cs="TH SarabunPSK"/>
          <w:sz w:val="32"/>
          <w:szCs w:val="32"/>
          <w:cs/>
        </w:rPr>
        <w:t>1.1</w:t>
      </w:r>
      <w:r w:rsidRPr="00737542">
        <w:rPr>
          <w:rFonts w:ascii="TH SarabunPSK" w:hAnsi="TH SarabunPSK" w:cs="TH SarabunPSK"/>
          <w:sz w:val="32"/>
          <w:szCs w:val="32"/>
        </w:rPr>
        <w:t xml:space="preserve">, for all government agencies to announce that all government officials do not accept gifts and tokens of all kinds from performing their duties (No Gift Policy). In order to prevent conflicts of interest between one's own interests and the public interest, accepting bribes, gifts, or any other benefits that affect the performance of duties, therefore, the Anti-Bribery Policy and No Gift </w:t>
      </w:r>
      <w:r w:rsidRPr="000C10BD">
        <w:rPr>
          <w:rFonts w:ascii="TH SarabunPSK" w:hAnsi="TH SarabunPSK" w:cs="TH SarabunPSK"/>
          <w:sz w:val="32"/>
          <w:szCs w:val="32"/>
        </w:rPr>
        <w:t>Policy have been established as follows:</w:t>
      </w:r>
    </w:p>
    <w:p w14:paraId="43363FA5" w14:textId="77777777" w:rsidR="000C10BD" w:rsidRPr="000C10BD" w:rsidRDefault="000C10BD" w:rsidP="00F4595C">
      <w:pPr>
        <w:spacing w:after="0"/>
        <w:ind w:firstLine="851"/>
        <w:jc w:val="both"/>
        <w:rPr>
          <w:rFonts w:ascii="TH SarabunPSK" w:eastAsia="Sarabun" w:hAnsi="TH SarabunPSK" w:cs="TH SarabunPSK"/>
          <w:b/>
          <w:sz w:val="32"/>
          <w:szCs w:val="32"/>
        </w:rPr>
      </w:pPr>
      <w:r w:rsidRPr="000C10BD">
        <w:rPr>
          <w:rFonts w:ascii="TH SarabunPSK" w:eastAsia="Sarabun" w:hAnsi="TH SarabunPSK" w:cs="TH SarabunPSK"/>
          <w:b/>
          <w:sz w:val="32"/>
          <w:szCs w:val="32"/>
        </w:rPr>
        <w:t>1. Purpose</w:t>
      </w:r>
    </w:p>
    <w:p w14:paraId="13346942" w14:textId="41D9F5F9" w:rsidR="000C10BD" w:rsidRPr="000C10BD" w:rsidRDefault="000C10BD" w:rsidP="00302882">
      <w:pPr>
        <w:spacing w:after="0" w:line="240" w:lineRule="auto"/>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 xml:space="preserve">1.1 To prevent or reduce the opportunity to accept bribes, conflicts of interests in various forms for police officer of </w:t>
      </w:r>
      <w:r w:rsidR="00835835">
        <w:rPr>
          <w:rFonts w:ascii="TH SarabunPSK" w:hAnsi="TH SarabunPSK" w:cs="TH SarabunPSK"/>
          <w:sz w:val="32"/>
          <w:szCs w:val="32"/>
        </w:rPr>
        <w:t>Taopoon</w:t>
      </w:r>
      <w:r>
        <w:rPr>
          <w:rFonts w:ascii="TH SarabunPSK" w:eastAsia="Sarabun" w:hAnsi="TH SarabunPSK" w:cs="TH SarabunPSK"/>
          <w:sz w:val="32"/>
          <w:szCs w:val="32"/>
        </w:rPr>
        <w:t xml:space="preserve"> </w:t>
      </w:r>
      <w:r w:rsidRPr="000C10BD">
        <w:rPr>
          <w:rFonts w:ascii="TH SarabunPSK" w:eastAsia="Sarabun" w:hAnsi="TH SarabunPSK" w:cs="TH SarabunPSK"/>
          <w:sz w:val="32"/>
          <w:szCs w:val="32"/>
        </w:rPr>
        <w:t>Metropolitan Police Station.</w:t>
      </w:r>
    </w:p>
    <w:p w14:paraId="5CB6CFB5" w14:textId="63F34D6A" w:rsidR="000C10BD" w:rsidRPr="000C10BD" w:rsidRDefault="000C10BD" w:rsidP="00302882">
      <w:pPr>
        <w:spacing w:after="0" w:line="240" w:lineRule="auto"/>
        <w:ind w:firstLine="1134"/>
        <w:jc w:val="thaiDistribute"/>
        <w:rPr>
          <w:rFonts w:ascii="TH SarabunPSK" w:eastAsia="Sarabun" w:hAnsi="TH SarabunPSK" w:cs="TH SarabunPSK"/>
          <w:sz w:val="32"/>
          <w:szCs w:val="32"/>
        </w:rPr>
      </w:pPr>
      <w:r w:rsidRPr="000C10BD">
        <w:rPr>
          <w:rFonts w:ascii="TH SarabunPSK" w:eastAsia="Sarabun" w:hAnsi="TH SarabunPSK" w:cs="TH SarabunPSK"/>
          <w:sz w:val="32"/>
          <w:szCs w:val="32"/>
        </w:rPr>
        <w:t xml:space="preserve">1.2 To encourage police officers of </w:t>
      </w:r>
      <w:r w:rsidR="00835835">
        <w:rPr>
          <w:rFonts w:ascii="TH SarabunPSK" w:hAnsi="TH SarabunPSK" w:cs="TH SarabunPSK"/>
          <w:sz w:val="32"/>
          <w:szCs w:val="32"/>
        </w:rPr>
        <w:t>Taopoon</w:t>
      </w:r>
      <w:r>
        <w:rPr>
          <w:rFonts w:ascii="TH SarabunPSK" w:eastAsia="Sarabun" w:hAnsi="TH SarabunPSK" w:cs="TH SarabunPSK"/>
          <w:sz w:val="32"/>
          <w:szCs w:val="32"/>
        </w:rPr>
        <w:t xml:space="preserve"> </w:t>
      </w:r>
      <w:r w:rsidRPr="000C10BD">
        <w:rPr>
          <w:rFonts w:ascii="TH SarabunPSK" w:eastAsia="Sarabun" w:hAnsi="TH SarabunPSK" w:cs="TH SarabunPSK"/>
          <w:sz w:val="32"/>
          <w:szCs w:val="32"/>
        </w:rPr>
        <w:t>Metropolitan Police Station have</w:t>
      </w:r>
      <w:r w:rsidR="00420218">
        <w:rPr>
          <w:rFonts w:ascii="TH SarabunPSK" w:eastAsia="Sarabun" w:hAnsi="TH SarabunPSK" w:cs="TH SarabunPSK"/>
          <w:sz w:val="32"/>
          <w:szCs w:val="32"/>
        </w:rPr>
        <w:br/>
      </w:r>
      <w:r w:rsidRPr="000C10BD">
        <w:rPr>
          <w:rFonts w:ascii="TH SarabunPSK" w:eastAsia="Sarabun" w:hAnsi="TH SarabunPSK" w:cs="TH SarabunPSK"/>
          <w:sz w:val="32"/>
          <w:szCs w:val="32"/>
        </w:rPr>
        <w:t>a consciousness of refusal to accept gifts and gratuities of any kind from performing duties.</w:t>
      </w:r>
    </w:p>
    <w:p w14:paraId="6C4B3E93" w14:textId="3FDD0ADC" w:rsidR="000C10BD" w:rsidRPr="000C10BD" w:rsidRDefault="000C10BD" w:rsidP="00302882">
      <w:pPr>
        <w:spacing w:after="0" w:line="240" w:lineRule="auto"/>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1.3 To build a corporate culture of integrity and transparency. (Organization of Integrity) of the bureaucracy to be strong and sustainable.</w:t>
      </w:r>
    </w:p>
    <w:p w14:paraId="11B73E21" w14:textId="37CF18D9" w:rsidR="00302882" w:rsidRDefault="000C10BD" w:rsidP="00302882">
      <w:pPr>
        <w:spacing w:after="0" w:line="240" w:lineRule="auto"/>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1.4 To determine measures, guidelines and system to prevent giving/accepting bribery or any other benefits.</w:t>
      </w:r>
    </w:p>
    <w:p w14:paraId="543DFDC9" w14:textId="77777777" w:rsidR="00302882" w:rsidRDefault="00302882" w:rsidP="00302882">
      <w:pPr>
        <w:spacing w:after="0" w:line="240" w:lineRule="auto"/>
        <w:jc w:val="both"/>
        <w:rPr>
          <w:rFonts w:ascii="TH SarabunPSK" w:eastAsia="Sarabun" w:hAnsi="TH SarabunPSK" w:cs="TH SarabunPSK"/>
          <w:sz w:val="32"/>
          <w:szCs w:val="32"/>
        </w:rPr>
      </w:pPr>
    </w:p>
    <w:p w14:paraId="07EE9100" w14:textId="77777777" w:rsidR="00302882" w:rsidRDefault="00302882" w:rsidP="00302882">
      <w:pPr>
        <w:spacing w:after="0" w:line="240" w:lineRule="auto"/>
        <w:jc w:val="right"/>
        <w:rPr>
          <w:rFonts w:ascii="TH SarabunPSK" w:eastAsia="Sarabun" w:hAnsi="TH SarabunPSK" w:cs="TH SarabunPSK"/>
          <w:sz w:val="32"/>
          <w:szCs w:val="32"/>
        </w:rPr>
      </w:pPr>
    </w:p>
    <w:p w14:paraId="5BF2D6C2" w14:textId="063BAF58" w:rsidR="00302882" w:rsidRDefault="00302882" w:rsidP="00302882">
      <w:pPr>
        <w:spacing w:after="0" w:line="240" w:lineRule="auto"/>
        <w:jc w:val="right"/>
        <w:rPr>
          <w:rFonts w:ascii="TH SarabunPSK" w:eastAsia="Sarabun" w:hAnsi="TH SarabunPSK" w:cs="TH SarabunPSK"/>
          <w:sz w:val="32"/>
          <w:szCs w:val="32"/>
        </w:rPr>
      </w:pPr>
      <w:r>
        <w:rPr>
          <w:rFonts w:ascii="TH SarabunPSK" w:eastAsia="Sarabun" w:hAnsi="TH SarabunPSK" w:cs="TH SarabunPSK"/>
          <w:sz w:val="32"/>
          <w:szCs w:val="32"/>
        </w:rPr>
        <w:t xml:space="preserve">/ </w:t>
      </w:r>
      <w:r w:rsidRPr="00302882">
        <w:rPr>
          <w:rFonts w:ascii="TH SarabunPSK" w:eastAsia="Sarabun" w:hAnsi="TH SarabunPSK" w:cs="TH SarabunPSK"/>
          <w:sz w:val="32"/>
          <w:szCs w:val="32"/>
        </w:rPr>
        <w:t>1.5 To set the</w:t>
      </w:r>
      <w:r>
        <w:rPr>
          <w:rFonts w:ascii="TH SarabunPSK" w:eastAsia="Sarabun" w:hAnsi="TH SarabunPSK" w:cs="TH SarabunPSK"/>
          <w:sz w:val="32"/>
          <w:szCs w:val="32"/>
        </w:rPr>
        <w:t>…</w:t>
      </w:r>
    </w:p>
    <w:p w14:paraId="4E8F2462" w14:textId="6A183731" w:rsidR="00302882" w:rsidRPr="000C10BD" w:rsidRDefault="00302882" w:rsidP="00302882">
      <w:pPr>
        <w:spacing w:after="0" w:line="240" w:lineRule="auto"/>
        <w:jc w:val="center"/>
        <w:rPr>
          <w:rFonts w:ascii="TH SarabunPSK" w:eastAsia="Sarabun" w:hAnsi="TH SarabunPSK" w:cs="TH SarabunPSK" w:hint="cs"/>
          <w:sz w:val="32"/>
          <w:szCs w:val="32"/>
          <w:cs/>
        </w:rPr>
      </w:pPr>
      <w:r>
        <w:rPr>
          <w:rFonts w:ascii="TH SarabunPSK" w:eastAsia="Sarabun" w:hAnsi="TH SarabunPSK" w:cs="TH SarabunPSK" w:hint="cs"/>
          <w:sz w:val="32"/>
          <w:szCs w:val="32"/>
          <w:cs/>
        </w:rPr>
        <w:t>( 2 )</w:t>
      </w:r>
    </w:p>
    <w:p w14:paraId="120F9CA2" w14:textId="49628974" w:rsidR="00302882" w:rsidRPr="000C10BD" w:rsidRDefault="000C10BD" w:rsidP="00302882">
      <w:pPr>
        <w:spacing w:after="0"/>
        <w:ind w:firstLine="1134"/>
        <w:jc w:val="both"/>
        <w:rPr>
          <w:rFonts w:ascii="TH SarabunPSK" w:eastAsia="Sarabun" w:hAnsi="TH SarabunPSK" w:cs="TH SarabunPSK" w:hint="cs"/>
          <w:sz w:val="32"/>
          <w:szCs w:val="32"/>
        </w:rPr>
      </w:pPr>
      <w:r w:rsidRPr="000C10BD">
        <w:rPr>
          <w:rFonts w:ascii="TH SarabunPSK" w:eastAsia="Sarabun" w:hAnsi="TH SarabunPSK" w:cs="TH SarabunPSK"/>
          <w:sz w:val="32"/>
          <w:szCs w:val="32"/>
        </w:rPr>
        <w:t>1.5 To set the guidelines for accepting fees or gifts of executives and police officers of</w:t>
      </w:r>
      <w:r w:rsidR="00302882">
        <w:rPr>
          <w:rFonts w:ascii="TH SarabunPSK" w:eastAsia="Sarabun" w:hAnsi="TH SarabunPSK" w:cs="TH SarabunPSK"/>
          <w:sz w:val="32"/>
          <w:szCs w:val="32"/>
        </w:rPr>
        <w:t xml:space="preserve"> </w:t>
      </w:r>
      <w:r w:rsidR="00835835">
        <w:rPr>
          <w:rFonts w:ascii="TH SarabunPSK" w:hAnsi="TH SarabunPSK" w:cs="TH SarabunPSK"/>
          <w:sz w:val="32"/>
          <w:szCs w:val="32"/>
        </w:rPr>
        <w:t>Taopoon</w:t>
      </w:r>
      <w:r>
        <w:rPr>
          <w:rFonts w:ascii="TH SarabunPSK" w:eastAsia="Sarabun" w:hAnsi="TH SarabunPSK" w:cs="TH SarabunPSK"/>
          <w:sz w:val="32"/>
          <w:szCs w:val="32"/>
        </w:rPr>
        <w:t xml:space="preserve"> </w:t>
      </w:r>
      <w:r w:rsidRPr="000C10BD">
        <w:rPr>
          <w:rFonts w:ascii="TH SarabunPSK" w:eastAsia="Sarabun" w:hAnsi="TH SarabunPSK" w:cs="TH SarabunPSK"/>
          <w:sz w:val="32"/>
          <w:szCs w:val="32"/>
        </w:rPr>
        <w:t>Metropolitan Police Station to comply with relevant laws and regulations.</w:t>
      </w:r>
    </w:p>
    <w:p w14:paraId="7AFB9B47" w14:textId="28DCDDA3" w:rsidR="000C10BD" w:rsidRPr="000C10BD" w:rsidRDefault="000C10BD" w:rsidP="00302882">
      <w:pPr>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1.6 To support and enhance the implementation of the National Strategy, the Master Plan under the National Strategy, and the National Reforming Plan for the prevention and suppression of corruption and misconduct, it is also part of the Integrity and Transparency Assessment Guidelines in Government Agencies (ITA).</w:t>
      </w:r>
    </w:p>
    <w:p w14:paraId="647435FA" w14:textId="77777777" w:rsidR="000C10BD" w:rsidRPr="000C10BD" w:rsidRDefault="000C10BD" w:rsidP="00302882">
      <w:pPr>
        <w:spacing w:after="0"/>
        <w:ind w:firstLine="851"/>
        <w:jc w:val="both"/>
        <w:rPr>
          <w:rFonts w:ascii="TH SarabunPSK" w:eastAsia="Sarabun" w:hAnsi="TH SarabunPSK" w:cs="TH SarabunPSK"/>
          <w:sz w:val="32"/>
          <w:szCs w:val="32"/>
        </w:rPr>
      </w:pPr>
      <w:r w:rsidRPr="000C10BD">
        <w:rPr>
          <w:rFonts w:ascii="TH SarabunPSK" w:eastAsia="Sarabun" w:hAnsi="TH SarabunPSK" w:cs="TH SarabunPSK"/>
          <w:b/>
          <w:sz w:val="32"/>
          <w:szCs w:val="32"/>
        </w:rPr>
        <w:t>2. Regulation</w:t>
      </w:r>
    </w:p>
    <w:p w14:paraId="59479ED8" w14:textId="2525A1E7" w:rsidR="000C10BD" w:rsidRPr="000C10BD" w:rsidRDefault="000C10BD" w:rsidP="00302882">
      <w:pPr>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Applicable to subordinate all police officers of</w:t>
      </w:r>
      <w:r>
        <w:rPr>
          <w:rFonts w:ascii="TH SarabunPSK" w:eastAsia="Sarabun" w:hAnsi="TH SarabunPSK" w:cs="TH SarabunPSK"/>
          <w:sz w:val="32"/>
          <w:szCs w:val="32"/>
        </w:rPr>
        <w:t xml:space="preserve"> </w:t>
      </w:r>
      <w:r w:rsidR="00835835">
        <w:rPr>
          <w:rFonts w:ascii="TH SarabunPSK" w:eastAsia="Sarabun" w:hAnsi="TH SarabunPSK" w:cs="TH SarabunPSK"/>
          <w:sz w:val="32"/>
          <w:szCs w:val="32"/>
        </w:rPr>
        <w:t>Taopoon</w:t>
      </w:r>
      <w:r>
        <w:rPr>
          <w:rFonts w:ascii="TH SarabunPSK" w:eastAsia="Sarabun" w:hAnsi="TH SarabunPSK" w:cs="TH SarabunPSK"/>
          <w:sz w:val="32"/>
          <w:szCs w:val="32"/>
        </w:rPr>
        <w:t xml:space="preserve"> </w:t>
      </w:r>
      <w:r w:rsidRPr="000C10BD">
        <w:rPr>
          <w:rFonts w:ascii="TH SarabunPSK" w:eastAsia="Sarabun" w:hAnsi="TH SarabunPSK" w:cs="TH SarabunPSK"/>
          <w:sz w:val="32"/>
          <w:szCs w:val="32"/>
        </w:rPr>
        <w:t>Metropolitan</w:t>
      </w:r>
      <w:r>
        <w:rPr>
          <w:rFonts w:ascii="TH SarabunPSK" w:eastAsia="Sarabun" w:hAnsi="TH SarabunPSK" w:cs="TH SarabunPSK"/>
          <w:sz w:val="32"/>
          <w:szCs w:val="32"/>
        </w:rPr>
        <w:t xml:space="preserve"> </w:t>
      </w:r>
      <w:r w:rsidRPr="000C10BD">
        <w:rPr>
          <w:rFonts w:ascii="TH SarabunPSK" w:eastAsia="Sarabun" w:hAnsi="TH SarabunPSK" w:cs="TH SarabunPSK"/>
          <w:sz w:val="32"/>
          <w:szCs w:val="32"/>
        </w:rPr>
        <w:t>Police Station.</w:t>
      </w:r>
    </w:p>
    <w:p w14:paraId="5BA246DE" w14:textId="77777777" w:rsidR="000C10BD" w:rsidRPr="000C10BD" w:rsidRDefault="000C10BD" w:rsidP="00302882">
      <w:pPr>
        <w:spacing w:before="120" w:after="0"/>
        <w:ind w:firstLine="851"/>
        <w:jc w:val="both"/>
        <w:rPr>
          <w:rFonts w:ascii="TH SarabunPSK" w:eastAsia="Sarabun" w:hAnsi="TH SarabunPSK" w:cs="TH SarabunPSK"/>
          <w:b/>
          <w:sz w:val="32"/>
          <w:szCs w:val="32"/>
        </w:rPr>
      </w:pPr>
      <w:r w:rsidRPr="000C10BD">
        <w:rPr>
          <w:rFonts w:ascii="TH SarabunPSK" w:eastAsia="Sarabun" w:hAnsi="TH SarabunPSK" w:cs="TH SarabunPSK"/>
          <w:b/>
          <w:sz w:val="32"/>
          <w:szCs w:val="32"/>
        </w:rPr>
        <w:t>3. Definition</w:t>
      </w:r>
    </w:p>
    <w:p w14:paraId="7B85A49C" w14:textId="49E3A814" w:rsidR="000C10BD" w:rsidRPr="000C10BD" w:rsidRDefault="000C10BD" w:rsidP="00302882">
      <w:pPr>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"Bribe" means property or other benefits given to a person in order for that person to act or refrain from taking any action in the position whether it is legitimate or unlawful, as desired by the payer of bribes</w:t>
      </w:r>
    </w:p>
    <w:p w14:paraId="5108FF70" w14:textId="06094F3B" w:rsidR="000C10BD" w:rsidRPr="000C10BD" w:rsidRDefault="000C10BD" w:rsidP="00302882">
      <w:pPr>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"Gift, Gratuities or any other benefits that affect the performance of duties" means money, assets, services or any other benefits that have value and include tips, whereby government officials receive in addition to salaries, income, benefits from government service in normal cases and affecting decisions, approvals, permissions or any other acts in the performance of duties in a manner that facilitates dishonest benefits to the donor presents either in the past or while receiving them or in the future.</w:t>
      </w:r>
    </w:p>
    <w:p w14:paraId="613C54CF" w14:textId="4DAC239E" w:rsidR="000C10BD" w:rsidRPr="000C10BD" w:rsidRDefault="000C10BD" w:rsidP="00302882">
      <w:pPr>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 xml:space="preserve">"Property" means things and intangible objects, which may have a price and may be hold such as money, houses, cars, stocks. </w:t>
      </w:r>
    </w:p>
    <w:p w14:paraId="628E8355" w14:textId="77777777" w:rsidR="000C10BD" w:rsidRPr="000C10BD" w:rsidRDefault="000C10BD" w:rsidP="00302882">
      <w:pPr>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"Receiving property or any other benefit on an ethical basis" means accepting property or any other benefits from relatives or persons giving to each other on various occasions, usually according to customs, traditions or culture, or given according to the manners practiced in society.</w:t>
      </w:r>
    </w:p>
    <w:p w14:paraId="10513092" w14:textId="2DCA4C4E" w:rsidR="000C10BD" w:rsidRPr="000C10BD" w:rsidRDefault="000C10BD" w:rsidP="00302882">
      <w:pPr>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"Relative" means ascendants, descendants, siblings of full or half blood, uncle, aunt, spouse, ascendant or descendant of spouse, adopted child or adoptee.</w:t>
      </w:r>
    </w:p>
    <w:p w14:paraId="15C0F89B" w14:textId="4D72ED4D" w:rsidR="000C10BD" w:rsidRPr="000C10BD" w:rsidRDefault="000C10BD" w:rsidP="00302882">
      <w:pPr>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"Any other benefit" means something of value, such a discount, receiving entertainment, receiving service, training or anything else in the same way.</w:t>
      </w:r>
    </w:p>
    <w:p w14:paraId="270E0231" w14:textId="44BC0246" w:rsidR="000C10BD" w:rsidRDefault="000C10BD" w:rsidP="00302882">
      <w:pPr>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"Performance of Duty" means an act or performance of duty by an official government in an appointed position or assigned to perform any duty or to act instead in any of the duties, both general and specific, as a police officer as stipulated by law, the powers and duties or actions according to the powers and duties specified by law to have the authority of the police.</w:t>
      </w:r>
    </w:p>
    <w:p w14:paraId="077AE2F6" w14:textId="77777777" w:rsidR="00302882" w:rsidRDefault="00302882" w:rsidP="00302882">
      <w:pPr>
        <w:spacing w:after="0"/>
        <w:jc w:val="both"/>
        <w:rPr>
          <w:rFonts w:ascii="TH SarabunPSK" w:eastAsia="Sarabun" w:hAnsi="TH SarabunPSK" w:cs="TH SarabunPSK"/>
          <w:sz w:val="32"/>
          <w:szCs w:val="32"/>
        </w:rPr>
      </w:pPr>
    </w:p>
    <w:p w14:paraId="0E7F2B29" w14:textId="7D72DB45" w:rsidR="00302882" w:rsidRDefault="00302882" w:rsidP="00302882">
      <w:pPr>
        <w:spacing w:after="0"/>
        <w:jc w:val="right"/>
        <w:rPr>
          <w:rFonts w:ascii="TH SarabunPSK" w:eastAsia="Sarabun" w:hAnsi="TH SarabunPSK" w:cs="TH SarabunPSK"/>
          <w:sz w:val="32"/>
          <w:szCs w:val="32"/>
        </w:rPr>
      </w:pPr>
      <w:r>
        <w:rPr>
          <w:rFonts w:ascii="TH SarabunPSK" w:eastAsia="Sarabun" w:hAnsi="TH SarabunPSK" w:cs="TH SarabunPSK"/>
          <w:sz w:val="32"/>
          <w:szCs w:val="32"/>
        </w:rPr>
        <w:t xml:space="preserve">/ </w:t>
      </w:r>
      <w:r w:rsidRPr="000C10BD">
        <w:rPr>
          <w:rFonts w:ascii="TH SarabunPSK" w:eastAsia="Sarabun" w:hAnsi="TH SarabunPSK" w:cs="TH SarabunPSK"/>
          <w:sz w:val="32"/>
          <w:szCs w:val="32"/>
        </w:rPr>
        <w:t>Commander</w:t>
      </w:r>
      <w:r>
        <w:rPr>
          <w:rFonts w:ascii="TH SarabunPSK" w:eastAsia="Sarabun" w:hAnsi="TH SarabunPSK" w:cs="TH SarabunPSK"/>
          <w:sz w:val="32"/>
          <w:szCs w:val="32"/>
        </w:rPr>
        <w:t>…</w:t>
      </w:r>
    </w:p>
    <w:p w14:paraId="19B4B2AD" w14:textId="77777777" w:rsidR="00302882" w:rsidRDefault="00302882" w:rsidP="00302882">
      <w:pPr>
        <w:spacing w:after="0"/>
        <w:jc w:val="right"/>
        <w:rPr>
          <w:rFonts w:ascii="TH SarabunPSK" w:eastAsia="Sarabun" w:hAnsi="TH SarabunPSK" w:cs="TH SarabunPSK"/>
          <w:sz w:val="32"/>
          <w:szCs w:val="32"/>
        </w:rPr>
      </w:pPr>
    </w:p>
    <w:p w14:paraId="1C611354" w14:textId="29E3FF4E" w:rsidR="00302882" w:rsidRPr="000C10BD" w:rsidRDefault="00302882" w:rsidP="00302882">
      <w:pPr>
        <w:spacing w:after="0"/>
        <w:jc w:val="center"/>
        <w:rPr>
          <w:rFonts w:ascii="TH SarabunPSK" w:eastAsia="Sarabun" w:hAnsi="TH SarabunPSK" w:cs="TH SarabunPSK" w:hint="cs"/>
          <w:sz w:val="32"/>
          <w:szCs w:val="32"/>
          <w:cs/>
        </w:rPr>
      </w:pPr>
      <w:r>
        <w:rPr>
          <w:rFonts w:ascii="TH SarabunPSK" w:eastAsia="Sarabun" w:hAnsi="TH SarabunPSK" w:cs="TH SarabunPSK" w:hint="cs"/>
          <w:sz w:val="32"/>
          <w:szCs w:val="32"/>
          <w:cs/>
        </w:rPr>
        <w:t>( 3 )</w:t>
      </w:r>
    </w:p>
    <w:p w14:paraId="5F76C7E6" w14:textId="5A7056C4" w:rsidR="000C10BD" w:rsidRPr="000C10BD" w:rsidRDefault="000C10BD" w:rsidP="00302882">
      <w:pPr>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 xml:space="preserve">"Commander" means a Superintendent of </w:t>
      </w:r>
      <w:r w:rsidR="00835835">
        <w:rPr>
          <w:rFonts w:ascii="TH SarabunPSK" w:hAnsi="TH SarabunPSK" w:cs="TH SarabunPSK"/>
          <w:sz w:val="32"/>
          <w:szCs w:val="32"/>
        </w:rPr>
        <w:t>Taopoon</w:t>
      </w:r>
      <w:r>
        <w:rPr>
          <w:rFonts w:ascii="TH SarabunPSK" w:hAnsi="TH SarabunPSK" w:cs="TH SarabunPSK"/>
          <w:sz w:val="32"/>
          <w:szCs w:val="32"/>
        </w:rPr>
        <w:t xml:space="preserve"> </w:t>
      </w:r>
      <w:r w:rsidRPr="000C10BD">
        <w:rPr>
          <w:rFonts w:ascii="TH SarabunPSK" w:hAnsi="TH SarabunPSK" w:cs="TH SarabunPSK"/>
          <w:sz w:val="32"/>
          <w:szCs w:val="32"/>
        </w:rPr>
        <w:t>Metropolitan</w:t>
      </w:r>
      <w:r w:rsidRPr="000C10BD">
        <w:rPr>
          <w:rFonts w:ascii="TH SarabunPSK" w:eastAsia="Sarabun" w:hAnsi="TH SarabunPSK" w:cs="TH SarabunPSK"/>
          <w:sz w:val="32"/>
          <w:szCs w:val="32"/>
        </w:rPr>
        <w:t xml:space="preserve"> Police Station, who has the authority for directing, supervising, monitoring and checking out the police officers in the jurisdiction.</w:t>
      </w:r>
    </w:p>
    <w:p w14:paraId="107CABAC" w14:textId="514630C1" w:rsidR="00192987" w:rsidRPr="000C10BD" w:rsidRDefault="000C10BD" w:rsidP="00302882">
      <w:pPr>
        <w:spacing w:after="0"/>
        <w:ind w:firstLine="1134"/>
        <w:jc w:val="both"/>
        <w:rPr>
          <w:rFonts w:ascii="TH SarabunPSK" w:eastAsia="Sarabun" w:hAnsi="TH SarabunPSK" w:cs="TH SarabunPSK" w:hint="cs"/>
          <w:sz w:val="32"/>
          <w:szCs w:val="32"/>
        </w:rPr>
      </w:pPr>
      <w:r w:rsidRPr="000C10BD">
        <w:rPr>
          <w:rFonts w:ascii="TH SarabunPSK" w:eastAsia="Sarabun" w:hAnsi="TH SarabunPSK" w:cs="TH SarabunPSK"/>
          <w:sz w:val="32"/>
          <w:szCs w:val="32"/>
        </w:rPr>
        <w:t xml:space="preserve">"Subordinate" means a police officer under the affiliation of </w:t>
      </w:r>
      <w:r w:rsidR="00835835">
        <w:rPr>
          <w:rFonts w:ascii="TH SarabunPSK" w:hAnsi="TH SarabunPSK" w:cs="TH SarabunPSK"/>
          <w:sz w:val="32"/>
          <w:szCs w:val="32"/>
        </w:rPr>
        <w:t>Taopoon</w:t>
      </w:r>
      <w:r w:rsidRPr="000C10BD">
        <w:rPr>
          <w:rFonts w:ascii="TH SarabunPSK" w:eastAsia="Sarabun" w:hAnsi="TH SarabunPSK" w:cs="TH SarabunPSK"/>
          <w:sz w:val="32"/>
          <w:szCs w:val="32"/>
        </w:rPr>
        <w:t xml:space="preserve"> Metropolitan</w:t>
      </w:r>
      <w:r>
        <w:rPr>
          <w:rFonts w:ascii="TH SarabunPSK" w:eastAsia="Sarabun" w:hAnsi="TH SarabunPSK" w:cs="TH SarabunPSK"/>
          <w:sz w:val="32"/>
          <w:szCs w:val="32"/>
        </w:rPr>
        <w:t xml:space="preserve"> </w:t>
      </w:r>
      <w:r w:rsidRPr="000C10BD">
        <w:rPr>
          <w:rFonts w:ascii="TH SarabunPSK" w:eastAsia="Sarabun" w:hAnsi="TH SarabunPSK" w:cs="TH SarabunPSK"/>
          <w:sz w:val="32"/>
          <w:szCs w:val="32"/>
        </w:rPr>
        <w:t>Police Station, all officers besides the commander</w:t>
      </w:r>
    </w:p>
    <w:p w14:paraId="2F5BB54D" w14:textId="77777777" w:rsidR="000C10BD" w:rsidRPr="000C10BD" w:rsidRDefault="000C10BD" w:rsidP="00302882">
      <w:pPr>
        <w:spacing w:after="0"/>
        <w:ind w:firstLine="851"/>
        <w:jc w:val="both"/>
        <w:rPr>
          <w:rFonts w:ascii="TH SarabunPSK" w:eastAsia="Sarabun" w:hAnsi="TH SarabunPSK" w:cs="TH SarabunPSK"/>
          <w:b/>
          <w:sz w:val="32"/>
          <w:szCs w:val="32"/>
        </w:rPr>
      </w:pPr>
      <w:r w:rsidRPr="000C10BD">
        <w:rPr>
          <w:rFonts w:ascii="TH SarabunPSK" w:eastAsia="Sarabun" w:hAnsi="TH SarabunPSK" w:cs="TH SarabunPSK"/>
          <w:b/>
          <w:sz w:val="32"/>
          <w:szCs w:val="32"/>
        </w:rPr>
        <w:lastRenderedPageBreak/>
        <w:t>4. The guidelines of Anti-Bribery</w:t>
      </w:r>
    </w:p>
    <w:p w14:paraId="6C4715E6" w14:textId="56C33C10" w:rsidR="000C10BD" w:rsidRPr="000C10BD" w:rsidRDefault="000C10BD" w:rsidP="00302882">
      <w:pPr>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 xml:space="preserve">4.1 Police officers of </w:t>
      </w:r>
      <w:r w:rsidR="00835835">
        <w:rPr>
          <w:rFonts w:ascii="TH SarabunPSK" w:hAnsi="TH SarabunPSK" w:cs="TH SarabunPSK"/>
          <w:sz w:val="32"/>
          <w:szCs w:val="32"/>
        </w:rPr>
        <w:t>Taopoon</w:t>
      </w:r>
      <w:r>
        <w:rPr>
          <w:rFonts w:ascii="TH SarabunPSK" w:hAnsi="TH SarabunPSK" w:cs="TH SarabunPSK"/>
          <w:sz w:val="32"/>
          <w:szCs w:val="32"/>
        </w:rPr>
        <w:t xml:space="preserve"> </w:t>
      </w:r>
      <w:r w:rsidRPr="000C10BD">
        <w:rPr>
          <w:rFonts w:ascii="TH SarabunPSK" w:hAnsi="TH SarabunPSK" w:cs="TH SarabunPSK"/>
          <w:sz w:val="32"/>
          <w:szCs w:val="32"/>
        </w:rPr>
        <w:t>Metropolitan</w:t>
      </w:r>
      <w:r w:rsidRPr="000C10BD">
        <w:rPr>
          <w:rFonts w:ascii="TH SarabunPSK" w:eastAsia="Sarabun" w:hAnsi="TH SarabunPSK" w:cs="TH SarabunPSK"/>
          <w:sz w:val="32"/>
          <w:szCs w:val="32"/>
        </w:rPr>
        <w:t xml:space="preserve"> Police Station are prohibited from getting involved in giving, accepting in any form of bribery whether directly or indirectly.</w:t>
      </w:r>
    </w:p>
    <w:p w14:paraId="7E200AF7" w14:textId="0CC94491" w:rsidR="000C10BD" w:rsidRPr="000C10BD" w:rsidRDefault="000C10BD" w:rsidP="00302882">
      <w:pPr>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 xml:space="preserve">4.2 Police officers of </w:t>
      </w:r>
      <w:r w:rsidR="00835835">
        <w:rPr>
          <w:rFonts w:ascii="TH SarabunPSK" w:hAnsi="TH SarabunPSK" w:cs="TH SarabunPSK"/>
          <w:sz w:val="32"/>
          <w:szCs w:val="32"/>
        </w:rPr>
        <w:t>Taopoon</w:t>
      </w:r>
      <w:r>
        <w:rPr>
          <w:rFonts w:ascii="TH SarabunPSK" w:hAnsi="TH SarabunPSK" w:cs="TH SarabunPSK"/>
          <w:sz w:val="32"/>
          <w:szCs w:val="32"/>
        </w:rPr>
        <w:t xml:space="preserve"> </w:t>
      </w:r>
      <w:r w:rsidRPr="000C10BD">
        <w:rPr>
          <w:rFonts w:ascii="TH SarabunPSK" w:hAnsi="TH SarabunPSK" w:cs="TH SarabunPSK"/>
          <w:sz w:val="32"/>
          <w:szCs w:val="32"/>
        </w:rPr>
        <w:t>Metropolitan</w:t>
      </w:r>
      <w:r w:rsidRPr="000C10BD">
        <w:rPr>
          <w:rFonts w:ascii="TH SarabunPSK" w:eastAsia="Sarabun" w:hAnsi="TH SarabunPSK" w:cs="TH SarabunPSK"/>
          <w:sz w:val="32"/>
          <w:szCs w:val="32"/>
        </w:rPr>
        <w:t xml:space="preserve"> Police Station are prohibited from soliciting or accepting bribes for personal gain, or the benefit of other person.</w:t>
      </w:r>
    </w:p>
    <w:p w14:paraId="2E51B405" w14:textId="20582A19" w:rsidR="000C10BD" w:rsidRPr="000C10BD" w:rsidRDefault="000C10BD" w:rsidP="00302882">
      <w:pPr>
        <w:tabs>
          <w:tab w:val="left" w:pos="284"/>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4.3 Adhere to the anti-corruption policy without getting involved in corruption, whether directly or indirectly.</w:t>
      </w:r>
    </w:p>
    <w:p w14:paraId="0F73FB43" w14:textId="7153B621" w:rsidR="000C10BD" w:rsidRPr="000C10BD" w:rsidRDefault="000C10BD" w:rsidP="00302882">
      <w:pPr>
        <w:tabs>
          <w:tab w:val="left" w:pos="284"/>
        </w:tabs>
        <w:spacing w:after="0"/>
        <w:ind w:firstLine="1134"/>
        <w:jc w:val="both"/>
        <w:rPr>
          <w:rFonts w:ascii="TH SarabunPSK" w:eastAsia="Sarabun" w:hAnsi="TH SarabunPSK" w:cs="TH SarabunPSK"/>
          <w:b/>
          <w:sz w:val="32"/>
          <w:szCs w:val="32"/>
        </w:rPr>
      </w:pPr>
      <w:r w:rsidRPr="000C10BD">
        <w:rPr>
          <w:rFonts w:ascii="TH SarabunPSK" w:eastAsia="Sarabun" w:hAnsi="TH SarabunPSK" w:cs="TH SarabunPSK"/>
          <w:sz w:val="32"/>
          <w:szCs w:val="32"/>
        </w:rPr>
        <w:t>4.4 Performing duties in compliance regulations and strictly as related laws.</w:t>
      </w:r>
    </w:p>
    <w:p w14:paraId="6F7AEBD7" w14:textId="337F00E8" w:rsidR="000C10BD" w:rsidRPr="000C10BD" w:rsidRDefault="000C10BD" w:rsidP="00302882">
      <w:pPr>
        <w:tabs>
          <w:tab w:val="left" w:pos="284"/>
          <w:tab w:val="left" w:pos="1418"/>
          <w:tab w:val="left" w:pos="1701"/>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4.5 Do not do anything that is considered as giving or accepting bribes.</w:t>
      </w:r>
    </w:p>
    <w:p w14:paraId="59B68147" w14:textId="2A5293EF" w:rsidR="000C10BD" w:rsidRPr="000C10BD" w:rsidRDefault="000C10BD" w:rsidP="00302882">
      <w:pPr>
        <w:tabs>
          <w:tab w:val="left" w:pos="284"/>
          <w:tab w:val="left" w:pos="1418"/>
          <w:tab w:val="left" w:pos="1701"/>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4.6 Strictly corporate the disbursement of expenses of affiliated agencies in accordance with the law, rule and regulation.</w:t>
      </w:r>
    </w:p>
    <w:p w14:paraId="498A6978" w14:textId="3D01EE86" w:rsidR="000C10BD" w:rsidRPr="000C10BD" w:rsidRDefault="000C10BD" w:rsidP="00302882">
      <w:pPr>
        <w:tabs>
          <w:tab w:val="left" w:pos="284"/>
          <w:tab w:val="left" w:pos="1418"/>
          <w:tab w:val="left" w:pos="1701"/>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4.7 Receiving donations or sponsorships whether money, object or property, any activity or project must strictly comply with regulations, rules, and announcement. Every time receiving money must include a receipt or evidence of money receipt to accompany the report.</w:t>
      </w:r>
    </w:p>
    <w:p w14:paraId="5DFCF0EA" w14:textId="0E285516" w:rsidR="000C10BD" w:rsidRPr="000C10BD" w:rsidRDefault="000C10BD" w:rsidP="00302882">
      <w:pPr>
        <w:tabs>
          <w:tab w:val="left" w:pos="284"/>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4.8</w:t>
      </w:r>
      <w:r w:rsidR="00192987">
        <w:rPr>
          <w:rFonts w:ascii="TH SarabunPSK" w:eastAsia="Sarabun" w:hAnsi="TH SarabunPSK" w:cs="TH SarabunPSK"/>
          <w:sz w:val="32"/>
          <w:szCs w:val="32"/>
        </w:rPr>
        <w:t xml:space="preserve"> </w:t>
      </w:r>
      <w:r w:rsidRPr="000C10BD">
        <w:rPr>
          <w:rFonts w:ascii="TH SarabunPSK" w:eastAsia="Sarabun" w:hAnsi="TH SarabunPSK" w:cs="TH SarabunPSK"/>
          <w:sz w:val="32"/>
          <w:szCs w:val="32"/>
        </w:rPr>
        <w:t xml:space="preserve">Accepting property or any other benefits by ethics, all police officers of </w:t>
      </w:r>
      <w:r w:rsidR="00835835">
        <w:rPr>
          <w:rFonts w:ascii="TH SarabunPSK" w:hAnsi="TH SarabunPSK" w:cs="TH SarabunPSK"/>
          <w:sz w:val="32"/>
          <w:szCs w:val="32"/>
        </w:rPr>
        <w:t>Taopoon</w:t>
      </w:r>
      <w:r>
        <w:rPr>
          <w:rFonts w:ascii="TH SarabunPSK" w:hAnsi="TH SarabunPSK" w:cs="TH SarabunPSK"/>
          <w:sz w:val="32"/>
          <w:szCs w:val="32"/>
        </w:rPr>
        <w:t xml:space="preserve"> </w:t>
      </w:r>
      <w:r w:rsidRPr="000C10BD">
        <w:rPr>
          <w:rFonts w:ascii="TH SarabunPSK" w:hAnsi="TH SarabunPSK" w:cs="TH SarabunPSK"/>
          <w:sz w:val="32"/>
          <w:szCs w:val="32"/>
        </w:rPr>
        <w:t>Metropolitan</w:t>
      </w:r>
      <w:r w:rsidRPr="000C10BD">
        <w:rPr>
          <w:rFonts w:ascii="TH SarabunPSK" w:eastAsia="Sarabun" w:hAnsi="TH SarabunPSK" w:cs="TH SarabunPSK"/>
          <w:sz w:val="32"/>
          <w:szCs w:val="32"/>
        </w:rPr>
        <w:t xml:space="preserve"> Police Station shall strictly comply with the Announcement of the National Anti-Corruption Commission on the Criteria of the Acceptance of Assets or Other Benefits on Ethical Basis of the Public Official, B.E. 2543</w:t>
      </w:r>
    </w:p>
    <w:p w14:paraId="243020A7" w14:textId="77777777" w:rsidR="000C10BD" w:rsidRPr="000C10BD" w:rsidRDefault="000C10BD" w:rsidP="00302882">
      <w:pPr>
        <w:tabs>
          <w:tab w:val="left" w:pos="284"/>
          <w:tab w:val="left" w:pos="1418"/>
          <w:tab w:val="left" w:pos="1701"/>
          <w:tab w:val="left" w:pos="9000"/>
        </w:tabs>
        <w:spacing w:after="0"/>
        <w:ind w:firstLine="851"/>
        <w:jc w:val="both"/>
        <w:rPr>
          <w:rFonts w:ascii="TH SarabunPSK" w:eastAsia="Sarabun" w:hAnsi="TH SarabunPSK" w:cs="TH SarabunPSK"/>
          <w:b/>
          <w:sz w:val="32"/>
          <w:szCs w:val="32"/>
        </w:rPr>
      </w:pPr>
      <w:r w:rsidRPr="000C10BD">
        <w:rPr>
          <w:rFonts w:ascii="TH SarabunPSK" w:eastAsia="Sarabun" w:hAnsi="TH SarabunPSK" w:cs="TH SarabunPSK"/>
          <w:b/>
          <w:sz w:val="32"/>
          <w:szCs w:val="32"/>
        </w:rPr>
        <w:t>5. Punishment Measures/Infraction of Guidelines.</w:t>
      </w:r>
    </w:p>
    <w:p w14:paraId="65615978" w14:textId="0825A236" w:rsidR="000C10BD" w:rsidRPr="000C10BD" w:rsidRDefault="000C10BD" w:rsidP="00302882">
      <w:pPr>
        <w:tabs>
          <w:tab w:val="left" w:pos="284"/>
          <w:tab w:val="left" w:pos="1418"/>
          <w:tab w:val="left" w:pos="1701"/>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5.1 Infraction of non-compliance with this policy may be subjected to disciplinary action or criminal proceedings or legal action, including direct commanders whom ignore wrongdoing or acknowledge that there is an offence but do not take corrective action with disciplinary penalties to the point of dismissal from government service.</w:t>
      </w:r>
    </w:p>
    <w:p w14:paraId="62B23046" w14:textId="73B5192E" w:rsidR="000C10BD" w:rsidRPr="000C10BD" w:rsidRDefault="000C10BD" w:rsidP="00302882">
      <w:pPr>
        <w:tabs>
          <w:tab w:val="left" w:pos="1418"/>
          <w:tab w:val="left" w:pos="1701"/>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5.2 Lack of awareness of this announcement, policy, and/or related laws, it cannot be used as an excuse for non-compliance.</w:t>
      </w:r>
    </w:p>
    <w:p w14:paraId="68F2EBE8" w14:textId="0593F2B9" w:rsidR="000C10BD" w:rsidRDefault="000C10BD" w:rsidP="00302882">
      <w:pPr>
        <w:tabs>
          <w:tab w:val="left" w:pos="1418"/>
          <w:tab w:val="left" w:pos="1701"/>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5.3 Commanders under the Royal Thai Police Order No. 1212/2537, dated October 1</w:t>
      </w:r>
      <w:r w:rsidRPr="000C10BD">
        <w:rPr>
          <w:rFonts w:ascii="TH SarabunPSK" w:eastAsia="Sarabun" w:hAnsi="TH SarabunPSK" w:cs="TH SarabunPSK"/>
          <w:sz w:val="32"/>
          <w:szCs w:val="32"/>
          <w:vertAlign w:val="superscript"/>
        </w:rPr>
        <w:t>st</w:t>
      </w:r>
      <w:r w:rsidRPr="000C10BD">
        <w:rPr>
          <w:rFonts w:ascii="TH SarabunPSK" w:eastAsia="Sarabun" w:hAnsi="TH SarabunPSK" w:cs="TH SarabunPSK"/>
          <w:sz w:val="32"/>
          <w:szCs w:val="32"/>
        </w:rPr>
        <w:t>, B.E. 2537, shall have the authority to supervise subordinates to strictly adhere and comply with this policy.</w:t>
      </w:r>
    </w:p>
    <w:p w14:paraId="32FCD4B8" w14:textId="77777777" w:rsidR="00302882" w:rsidRDefault="00302882" w:rsidP="00302882">
      <w:pPr>
        <w:tabs>
          <w:tab w:val="left" w:pos="1418"/>
          <w:tab w:val="left" w:pos="1701"/>
          <w:tab w:val="left" w:pos="9000"/>
        </w:tabs>
        <w:spacing w:after="0"/>
        <w:jc w:val="both"/>
        <w:rPr>
          <w:rFonts w:ascii="TH SarabunPSK" w:eastAsia="Sarabun" w:hAnsi="TH SarabunPSK" w:cs="TH SarabunPSK"/>
          <w:sz w:val="32"/>
          <w:szCs w:val="32"/>
        </w:rPr>
      </w:pPr>
    </w:p>
    <w:p w14:paraId="7B0FDD4D" w14:textId="77777777" w:rsidR="00302882" w:rsidRDefault="00302882" w:rsidP="00302882">
      <w:pPr>
        <w:tabs>
          <w:tab w:val="left" w:pos="1418"/>
          <w:tab w:val="left" w:pos="1701"/>
          <w:tab w:val="left" w:pos="9000"/>
        </w:tabs>
        <w:spacing w:after="0"/>
        <w:jc w:val="both"/>
        <w:rPr>
          <w:rFonts w:ascii="TH SarabunPSK" w:eastAsia="Sarabun" w:hAnsi="TH SarabunPSK" w:cs="TH SarabunPSK"/>
          <w:sz w:val="32"/>
          <w:szCs w:val="32"/>
        </w:rPr>
      </w:pPr>
    </w:p>
    <w:p w14:paraId="4EDDE544" w14:textId="2EA3ABF7" w:rsidR="00302882" w:rsidRDefault="00302882" w:rsidP="00302882">
      <w:pPr>
        <w:tabs>
          <w:tab w:val="left" w:pos="1418"/>
          <w:tab w:val="left" w:pos="1701"/>
          <w:tab w:val="left" w:pos="9000"/>
        </w:tabs>
        <w:spacing w:after="0"/>
        <w:jc w:val="right"/>
        <w:rPr>
          <w:rFonts w:ascii="TH SarabunPSK" w:eastAsia="Sarabun" w:hAnsi="TH SarabunPSK" w:cs="TH SarabunPSK"/>
          <w:sz w:val="32"/>
          <w:szCs w:val="32"/>
        </w:rPr>
      </w:pPr>
      <w:r>
        <w:rPr>
          <w:rFonts w:ascii="TH SarabunPSK" w:eastAsia="Sarabun" w:hAnsi="TH SarabunPSK" w:cs="TH SarabunPSK"/>
          <w:sz w:val="32"/>
          <w:szCs w:val="32"/>
        </w:rPr>
        <w:t xml:space="preserve">/ </w:t>
      </w:r>
      <w:r w:rsidRPr="00302882">
        <w:rPr>
          <w:rFonts w:ascii="TH SarabunPSK" w:eastAsia="Sarabun" w:hAnsi="TH SarabunPSK" w:cs="TH SarabunPSK"/>
          <w:sz w:val="32"/>
          <w:szCs w:val="32"/>
        </w:rPr>
        <w:t>6. Monitoring</w:t>
      </w:r>
      <w:r>
        <w:rPr>
          <w:rFonts w:ascii="TH SarabunPSK" w:eastAsia="Sarabun" w:hAnsi="TH SarabunPSK" w:cs="TH SarabunPSK"/>
          <w:sz w:val="32"/>
          <w:szCs w:val="32"/>
        </w:rPr>
        <w:t>…</w:t>
      </w:r>
    </w:p>
    <w:p w14:paraId="6C07BC1F" w14:textId="13D7DA7B" w:rsidR="00302882" w:rsidRPr="000C10BD" w:rsidRDefault="00302882" w:rsidP="00302882">
      <w:pPr>
        <w:tabs>
          <w:tab w:val="left" w:pos="1418"/>
          <w:tab w:val="left" w:pos="1701"/>
          <w:tab w:val="left" w:pos="9000"/>
        </w:tabs>
        <w:spacing w:after="0"/>
        <w:jc w:val="center"/>
        <w:rPr>
          <w:rFonts w:ascii="TH SarabunPSK" w:eastAsia="Sarabun" w:hAnsi="TH SarabunPSK" w:cs="TH SarabunPSK" w:hint="cs"/>
          <w:sz w:val="32"/>
          <w:szCs w:val="32"/>
          <w:cs/>
        </w:rPr>
      </w:pPr>
      <w:r>
        <w:rPr>
          <w:rFonts w:ascii="TH SarabunPSK" w:eastAsia="Sarabun" w:hAnsi="TH SarabunPSK" w:cs="TH SarabunPSK" w:hint="cs"/>
          <w:sz w:val="32"/>
          <w:szCs w:val="32"/>
          <w:cs/>
        </w:rPr>
        <w:t>( 4 )</w:t>
      </w:r>
    </w:p>
    <w:p w14:paraId="4AEC9983" w14:textId="77777777" w:rsidR="000C10BD" w:rsidRPr="000C10BD" w:rsidRDefault="000C10BD" w:rsidP="00324913">
      <w:pPr>
        <w:tabs>
          <w:tab w:val="left" w:pos="1418"/>
          <w:tab w:val="left" w:pos="1701"/>
          <w:tab w:val="left" w:pos="9000"/>
        </w:tabs>
        <w:spacing w:after="0"/>
        <w:ind w:firstLine="851"/>
        <w:jc w:val="both"/>
        <w:rPr>
          <w:rFonts w:ascii="TH SarabunPSK" w:eastAsia="Sarabun" w:hAnsi="TH SarabunPSK" w:cs="TH SarabunPSK"/>
          <w:b/>
          <w:sz w:val="32"/>
          <w:szCs w:val="32"/>
        </w:rPr>
      </w:pPr>
      <w:bookmarkStart w:id="0" w:name="_Hlk193149938"/>
      <w:r w:rsidRPr="000C10BD">
        <w:rPr>
          <w:rFonts w:ascii="TH SarabunPSK" w:eastAsia="Sarabun" w:hAnsi="TH SarabunPSK" w:cs="TH SarabunPSK"/>
          <w:b/>
          <w:sz w:val="32"/>
          <w:szCs w:val="32"/>
        </w:rPr>
        <w:t xml:space="preserve">6. Monitoring </w:t>
      </w:r>
      <w:bookmarkEnd w:id="0"/>
      <w:r w:rsidRPr="000C10BD">
        <w:rPr>
          <w:rFonts w:ascii="TH SarabunPSK" w:eastAsia="Sarabun" w:hAnsi="TH SarabunPSK" w:cs="TH SarabunPSK"/>
          <w:b/>
          <w:sz w:val="32"/>
          <w:szCs w:val="32"/>
        </w:rPr>
        <w:t>measures/Inspections</w:t>
      </w:r>
    </w:p>
    <w:p w14:paraId="71CA2076" w14:textId="5B4AA77E" w:rsidR="000C10BD" w:rsidRPr="000C10BD" w:rsidRDefault="000C10BD" w:rsidP="00302882">
      <w:pPr>
        <w:tabs>
          <w:tab w:val="left" w:pos="1418"/>
          <w:tab w:val="left" w:pos="1701"/>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 xml:space="preserve">6.1 The superintendent of </w:t>
      </w:r>
      <w:r w:rsidR="00835835">
        <w:rPr>
          <w:rFonts w:ascii="TH SarabunPSK" w:hAnsi="TH SarabunPSK" w:cs="TH SarabunPSK"/>
          <w:sz w:val="32"/>
          <w:szCs w:val="32"/>
        </w:rPr>
        <w:t>Taopoon</w:t>
      </w:r>
      <w:r>
        <w:rPr>
          <w:rFonts w:ascii="TH SarabunPSK" w:hAnsi="TH SarabunPSK" w:cs="TH SarabunPSK"/>
          <w:sz w:val="32"/>
          <w:szCs w:val="32"/>
        </w:rPr>
        <w:t xml:space="preserve"> </w:t>
      </w:r>
      <w:r w:rsidRPr="000C10BD">
        <w:rPr>
          <w:rFonts w:ascii="TH SarabunPSK" w:hAnsi="TH SarabunPSK" w:cs="TH SarabunPSK"/>
          <w:sz w:val="32"/>
          <w:szCs w:val="32"/>
        </w:rPr>
        <w:t>Metropolitan</w:t>
      </w:r>
      <w:r w:rsidRPr="000C10BD">
        <w:rPr>
          <w:rFonts w:ascii="TH SarabunPSK" w:eastAsia="Sarabun" w:hAnsi="TH SarabunPSK" w:cs="TH SarabunPSK"/>
          <w:sz w:val="32"/>
          <w:szCs w:val="32"/>
        </w:rPr>
        <w:t xml:space="preserve"> Police Station announces the intention to manage the agency with honesty, transparency and in accordance with the principles of good governance by disseminating public relations to the police officers under the jurisdiction and informing the external stakeholders.</w:t>
      </w:r>
    </w:p>
    <w:p w14:paraId="724C41F4" w14:textId="5A087659" w:rsidR="000C10BD" w:rsidRPr="000C10BD" w:rsidRDefault="000C10BD" w:rsidP="00302882">
      <w:pPr>
        <w:tabs>
          <w:tab w:val="left" w:pos="1418"/>
          <w:tab w:val="left" w:pos="1701"/>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6.2 The commanders under the Royal Thai Police Order No. 1212/2537, dated October 1</w:t>
      </w:r>
      <w:r w:rsidRPr="000C10BD">
        <w:rPr>
          <w:rFonts w:ascii="TH SarabunPSK" w:eastAsia="Sarabun" w:hAnsi="TH SarabunPSK" w:cs="TH SarabunPSK"/>
          <w:sz w:val="32"/>
          <w:szCs w:val="32"/>
          <w:vertAlign w:val="superscript"/>
        </w:rPr>
        <w:t>st</w:t>
      </w:r>
      <w:r w:rsidRPr="000C10BD">
        <w:rPr>
          <w:rFonts w:ascii="TH SarabunPSK" w:eastAsia="Sarabun" w:hAnsi="TH SarabunPSK" w:cs="TH SarabunPSK"/>
          <w:sz w:val="32"/>
          <w:szCs w:val="32"/>
        </w:rPr>
        <w:t xml:space="preserve">, B.E.2537, shall have the authority to supervise, monitor and inspect subordinated police officers who are under the jurisdiction to act in the accordance with the announcement in this edition. In the case that an action that infracts this announcement is found, shall report to the superintendent of </w:t>
      </w:r>
      <w:r w:rsidR="00835835">
        <w:rPr>
          <w:rFonts w:ascii="TH SarabunPSK" w:hAnsi="TH SarabunPSK" w:cs="TH SarabunPSK"/>
          <w:sz w:val="32"/>
          <w:szCs w:val="32"/>
        </w:rPr>
        <w:t>Taopoon</w:t>
      </w:r>
      <w:r>
        <w:rPr>
          <w:rFonts w:ascii="TH SarabunPSK" w:hAnsi="TH SarabunPSK" w:cs="TH SarabunPSK"/>
          <w:sz w:val="32"/>
          <w:szCs w:val="32"/>
        </w:rPr>
        <w:t xml:space="preserve"> </w:t>
      </w:r>
      <w:r w:rsidRPr="000C10BD">
        <w:rPr>
          <w:rFonts w:ascii="TH SarabunPSK" w:hAnsi="TH SarabunPSK" w:cs="TH SarabunPSK"/>
          <w:sz w:val="32"/>
          <w:szCs w:val="32"/>
        </w:rPr>
        <w:t>Metropolitan</w:t>
      </w:r>
      <w:r w:rsidRPr="000C10BD">
        <w:rPr>
          <w:rFonts w:ascii="TH SarabunPSK" w:eastAsia="Sarabun" w:hAnsi="TH SarabunPSK" w:cs="TH SarabunPSK"/>
          <w:sz w:val="32"/>
          <w:szCs w:val="32"/>
        </w:rPr>
        <w:t xml:space="preserve"> Police Station as soon as possible.</w:t>
      </w:r>
    </w:p>
    <w:p w14:paraId="728B2DD7" w14:textId="11B10B8D" w:rsidR="000C10BD" w:rsidRPr="000C10BD" w:rsidRDefault="000C10BD" w:rsidP="00302882">
      <w:pPr>
        <w:tabs>
          <w:tab w:val="left" w:pos="1418"/>
          <w:tab w:val="left" w:pos="1701"/>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 xml:space="preserve">6.3 </w:t>
      </w:r>
      <w:r w:rsidR="00835835">
        <w:rPr>
          <w:rFonts w:ascii="TH SarabunPSK" w:hAnsi="TH SarabunPSK" w:cs="TH SarabunPSK"/>
          <w:sz w:val="32"/>
          <w:szCs w:val="32"/>
        </w:rPr>
        <w:t>Taopoon</w:t>
      </w:r>
      <w:r>
        <w:rPr>
          <w:rFonts w:ascii="TH SarabunPSK" w:hAnsi="TH SarabunPSK" w:cs="TH SarabunPSK"/>
          <w:sz w:val="32"/>
          <w:szCs w:val="32"/>
        </w:rPr>
        <w:t xml:space="preserve"> </w:t>
      </w:r>
      <w:r w:rsidRPr="000C10BD">
        <w:rPr>
          <w:rFonts w:ascii="TH SarabunPSK" w:hAnsi="TH SarabunPSK" w:cs="TH SarabunPSK"/>
          <w:sz w:val="32"/>
          <w:szCs w:val="32"/>
        </w:rPr>
        <w:t>Metropolitan</w:t>
      </w:r>
      <w:r w:rsidRPr="000C10BD">
        <w:rPr>
          <w:rFonts w:ascii="TH SarabunPSK" w:eastAsia="Sarabun" w:hAnsi="TH SarabunPSK" w:cs="TH SarabunPSK"/>
          <w:sz w:val="32"/>
          <w:szCs w:val="32"/>
        </w:rPr>
        <w:t xml:space="preserve"> Police Station will provide inspection to evaluate the implementation of this guideline annually, and arrange to revise and improve the appropriate practice guidelines at least once a year or according to the changes of various factors that are significant.</w:t>
      </w:r>
    </w:p>
    <w:p w14:paraId="606A8937" w14:textId="5014E42F" w:rsidR="000C10BD" w:rsidRPr="000C10BD" w:rsidRDefault="000C10BD" w:rsidP="00302882">
      <w:pPr>
        <w:tabs>
          <w:tab w:val="left" w:pos="1418"/>
          <w:tab w:val="left" w:pos="1701"/>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 xml:space="preserve">6.4 The administration sub-division of police station shall conduct the statistical data on receiving gifts or other benefits along with problems, obstacles, solutions and report to the superintendent of </w:t>
      </w:r>
      <w:r w:rsidR="00835835">
        <w:rPr>
          <w:rFonts w:ascii="TH SarabunPSK" w:hAnsi="TH SarabunPSK" w:cs="TH SarabunPSK"/>
          <w:sz w:val="32"/>
          <w:szCs w:val="32"/>
        </w:rPr>
        <w:t>Taopoon</w:t>
      </w:r>
      <w:r>
        <w:rPr>
          <w:rFonts w:ascii="TH SarabunPSK" w:hAnsi="TH SarabunPSK" w:cs="TH SarabunPSK"/>
          <w:sz w:val="32"/>
          <w:szCs w:val="32"/>
        </w:rPr>
        <w:t xml:space="preserve"> </w:t>
      </w:r>
      <w:r w:rsidRPr="000C10BD">
        <w:rPr>
          <w:rFonts w:ascii="TH SarabunPSK" w:hAnsi="TH SarabunPSK" w:cs="TH SarabunPSK"/>
          <w:sz w:val="32"/>
          <w:szCs w:val="32"/>
        </w:rPr>
        <w:t>Metropolitan</w:t>
      </w:r>
      <w:r w:rsidRPr="000C10BD">
        <w:rPr>
          <w:rFonts w:ascii="TH SarabunPSK" w:eastAsia="Sarabun" w:hAnsi="TH SarabunPSK" w:cs="TH SarabunPSK"/>
          <w:sz w:val="32"/>
          <w:szCs w:val="32"/>
        </w:rPr>
        <w:t xml:space="preserve"> Police Station every quarter.</w:t>
      </w:r>
    </w:p>
    <w:p w14:paraId="39CA27D5" w14:textId="65291924" w:rsidR="000C10BD" w:rsidRPr="000C10BD" w:rsidRDefault="000C10BD" w:rsidP="00302882">
      <w:pPr>
        <w:tabs>
          <w:tab w:val="left" w:pos="1418"/>
          <w:tab w:val="left" w:pos="1701"/>
          <w:tab w:val="left" w:pos="9000"/>
        </w:tabs>
        <w:spacing w:after="0"/>
        <w:ind w:firstLine="567"/>
        <w:jc w:val="both"/>
        <w:rPr>
          <w:rFonts w:ascii="TH SarabunPSK" w:eastAsia="Sarabun" w:hAnsi="TH SarabunPSK" w:cs="TH SarabunPSK"/>
          <w:b/>
          <w:sz w:val="32"/>
          <w:szCs w:val="32"/>
        </w:rPr>
      </w:pPr>
      <w:r w:rsidRPr="000C10BD">
        <w:rPr>
          <w:rFonts w:ascii="TH SarabunPSK" w:eastAsia="Sarabun" w:hAnsi="TH SarabunPSK" w:cs="TH SarabunPSK"/>
          <w:b/>
          <w:sz w:val="32"/>
          <w:szCs w:val="32"/>
        </w:rPr>
        <w:t>7. Complaint/Whistle - blowing Channels</w:t>
      </w:r>
    </w:p>
    <w:p w14:paraId="786418AA" w14:textId="5B8F7222" w:rsidR="004A01D0" w:rsidRDefault="000C10BD" w:rsidP="00302882">
      <w:pPr>
        <w:tabs>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 xml:space="preserve">7.1 Corruption and Misconduct Whistle - blowing Center of </w:t>
      </w:r>
      <w:r w:rsidR="00835835">
        <w:rPr>
          <w:rFonts w:ascii="TH SarabunPSK" w:hAnsi="TH SarabunPSK" w:cs="TH SarabunPSK"/>
          <w:sz w:val="32"/>
          <w:szCs w:val="32"/>
        </w:rPr>
        <w:t>Taopoon</w:t>
      </w:r>
      <w:r w:rsidRPr="000C10BD">
        <w:rPr>
          <w:rFonts w:ascii="TH SarabunPSK" w:eastAsia="Sarabun" w:hAnsi="TH SarabunPSK" w:cs="TH SarabunPSK"/>
          <w:sz w:val="32"/>
          <w:szCs w:val="32"/>
        </w:rPr>
        <w:t xml:space="preserve"> Police Statio</w:t>
      </w:r>
      <w:r w:rsidR="004A01D0">
        <w:rPr>
          <w:rFonts w:ascii="TH SarabunPSK" w:eastAsia="Sarabun" w:hAnsi="TH SarabunPSK" w:cs="TH SarabunPSK"/>
          <w:sz w:val="32"/>
          <w:szCs w:val="32"/>
        </w:rPr>
        <w:t>n</w:t>
      </w:r>
    </w:p>
    <w:p w14:paraId="204A4C8D" w14:textId="218F2BD7" w:rsidR="000C10BD" w:rsidRPr="000C10BD" w:rsidRDefault="000C10BD" w:rsidP="00302882">
      <w:pPr>
        <w:tabs>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7.2 By post, by submitting a complaint letter to the</w:t>
      </w:r>
      <w:r w:rsidR="004A01D0">
        <w:rPr>
          <w:rFonts w:ascii="TH SarabunPSK" w:eastAsia="Sarabun" w:hAnsi="TH SarabunPSK" w:cs="TH SarabunPSK" w:hint="cs"/>
          <w:sz w:val="32"/>
          <w:szCs w:val="32"/>
          <w:cs/>
        </w:rPr>
        <w:t xml:space="preserve"> </w:t>
      </w:r>
      <w:r w:rsidR="00835835">
        <w:rPr>
          <w:rFonts w:ascii="TH SarabunPSK" w:hAnsi="TH SarabunPSK" w:cs="TH SarabunPSK"/>
          <w:sz w:val="32"/>
          <w:szCs w:val="32"/>
        </w:rPr>
        <w:t>Taopoon</w:t>
      </w:r>
      <w:r w:rsidRPr="000C10BD">
        <w:rPr>
          <w:rFonts w:ascii="TH SarabunPSK" w:eastAsia="Sarabun" w:hAnsi="TH SarabunPSK" w:cs="TH SarabunPSK"/>
          <w:sz w:val="32"/>
          <w:szCs w:val="32"/>
        </w:rPr>
        <w:t xml:space="preserve"> Police Station</w:t>
      </w:r>
      <w:r w:rsidR="004A01D0">
        <w:rPr>
          <w:rFonts w:ascii="TH SarabunPSK" w:eastAsia="Sarabun" w:hAnsi="TH SarabunPSK" w:cs="TH SarabunPSK"/>
          <w:sz w:val="32"/>
          <w:szCs w:val="32"/>
        </w:rPr>
        <w:t xml:space="preserve"> No.</w:t>
      </w:r>
      <w:r w:rsidR="004A01D0" w:rsidRPr="004A01D0">
        <w:rPr>
          <w:rFonts w:ascii="TH SarabunPSK" w:hAnsi="TH SarabunPSK" w:cs="TH SarabunPSK"/>
          <w:color w:val="000000" w:themeColor="text1"/>
          <w:sz w:val="32"/>
          <w:szCs w:val="32"/>
        </w:rPr>
        <w:t xml:space="preserve"> </w:t>
      </w:r>
      <w:r w:rsidR="00710660">
        <w:rPr>
          <w:rFonts w:ascii="TH SarabunPSK" w:hAnsi="TH SarabunPSK" w:cs="TH SarabunPSK" w:hint="cs"/>
          <w:color w:val="000000" w:themeColor="text1"/>
          <w:sz w:val="32"/>
          <w:szCs w:val="32"/>
          <w:cs/>
        </w:rPr>
        <w:t xml:space="preserve">655 </w:t>
      </w:r>
      <w:r w:rsidR="00710660">
        <w:rPr>
          <w:rFonts w:ascii="TH SarabunPSK" w:hAnsi="TH SarabunPSK" w:cs="TH SarabunPSK"/>
          <w:color w:val="000000" w:themeColor="text1"/>
          <w:sz w:val="32"/>
          <w:szCs w:val="32"/>
        </w:rPr>
        <w:t>Bangkok – Nonthaburi Rd.</w:t>
      </w:r>
      <w:r w:rsidR="004A01D0" w:rsidRPr="006A1960">
        <w:rPr>
          <w:rFonts w:ascii="TH SarabunPSK" w:hAnsi="TH SarabunPSK" w:cs="TH SarabunPSK"/>
          <w:color w:val="000000" w:themeColor="text1"/>
          <w:sz w:val="32"/>
          <w:szCs w:val="32"/>
        </w:rPr>
        <w:t xml:space="preserve">, </w:t>
      </w:r>
      <w:r w:rsidR="00710660">
        <w:rPr>
          <w:rFonts w:ascii="TH SarabunPSK" w:hAnsi="TH SarabunPSK" w:cs="TH SarabunPSK"/>
          <w:color w:val="000000" w:themeColor="text1"/>
          <w:sz w:val="32"/>
          <w:szCs w:val="32"/>
        </w:rPr>
        <w:t>Bangsue</w:t>
      </w:r>
      <w:r w:rsidR="004A01D0" w:rsidRPr="006A1960">
        <w:rPr>
          <w:rFonts w:ascii="TH SarabunPSK" w:hAnsi="TH SarabunPSK" w:cs="TH SarabunPSK"/>
          <w:color w:val="000000" w:themeColor="text1"/>
          <w:sz w:val="32"/>
          <w:szCs w:val="32"/>
        </w:rPr>
        <w:t xml:space="preserve"> Sub</w:t>
      </w:r>
      <w:r w:rsidR="00710660">
        <w:rPr>
          <w:rFonts w:ascii="TH SarabunPSK" w:hAnsi="TH SarabunPSK" w:cs="TH SarabunPSK"/>
          <w:color w:val="000000" w:themeColor="text1"/>
          <w:sz w:val="32"/>
          <w:szCs w:val="32"/>
        </w:rPr>
        <w:t>-</w:t>
      </w:r>
      <w:r w:rsidR="004A01D0" w:rsidRPr="006A1960">
        <w:rPr>
          <w:rFonts w:ascii="TH SarabunPSK" w:hAnsi="TH SarabunPSK" w:cs="TH SarabunPSK"/>
          <w:color w:val="000000" w:themeColor="text1"/>
          <w:sz w:val="32"/>
          <w:szCs w:val="32"/>
        </w:rPr>
        <w:t xml:space="preserve">district, </w:t>
      </w:r>
      <w:r w:rsidR="00710660">
        <w:rPr>
          <w:rFonts w:ascii="TH SarabunPSK" w:hAnsi="TH SarabunPSK" w:cs="TH SarabunPSK"/>
          <w:color w:val="000000" w:themeColor="text1"/>
          <w:sz w:val="32"/>
          <w:szCs w:val="32"/>
        </w:rPr>
        <w:t xml:space="preserve">Bangsue </w:t>
      </w:r>
      <w:r w:rsidR="004A01D0" w:rsidRPr="006A1960">
        <w:rPr>
          <w:rFonts w:ascii="TH SarabunPSK" w:hAnsi="TH SarabunPSK" w:cs="TH SarabunPSK"/>
          <w:color w:val="000000" w:themeColor="text1"/>
          <w:sz w:val="32"/>
          <w:szCs w:val="32"/>
        </w:rPr>
        <w:t xml:space="preserve">District, Bangkok </w:t>
      </w:r>
      <w:r w:rsidR="00710660">
        <w:rPr>
          <w:rFonts w:ascii="TH SarabunPSK" w:hAnsi="TH SarabunPSK" w:cs="TH SarabunPSK"/>
          <w:color w:val="000000" w:themeColor="text1"/>
          <w:sz w:val="32"/>
          <w:szCs w:val="32"/>
        </w:rPr>
        <w:t>10800</w:t>
      </w:r>
      <w:r w:rsidR="004A01D0">
        <w:rPr>
          <w:rFonts w:ascii="TH SarabunPSK" w:eastAsia="Sarabun" w:hAnsi="TH SarabunPSK" w:cs="TH SarabunPSK"/>
          <w:sz w:val="32"/>
          <w:szCs w:val="32"/>
        </w:rPr>
        <w:t xml:space="preserve"> Thailand</w:t>
      </w:r>
    </w:p>
    <w:p w14:paraId="5D6777D1" w14:textId="177400C7" w:rsidR="000C10BD" w:rsidRPr="000C10BD" w:rsidRDefault="000C10BD" w:rsidP="00302882">
      <w:pPr>
        <w:tabs>
          <w:tab w:val="left" w:pos="1418"/>
          <w:tab w:val="left" w:pos="1701"/>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 xml:space="preserve">7.3 By telephone no. </w:t>
      </w:r>
      <w:r w:rsidR="00710660">
        <w:rPr>
          <w:rFonts w:ascii="TH SarabunPSK" w:eastAsia="Sarabun" w:hAnsi="TH SarabunPSK" w:cs="TH SarabunPSK"/>
          <w:sz w:val="32"/>
          <w:szCs w:val="32"/>
        </w:rPr>
        <w:t>099 372 3637, 02 585 6101</w:t>
      </w:r>
    </w:p>
    <w:p w14:paraId="656C6869" w14:textId="337E82D4" w:rsidR="000C10BD" w:rsidRPr="000C10BD" w:rsidRDefault="000C10BD" w:rsidP="00302882">
      <w:pPr>
        <w:tabs>
          <w:tab w:val="left" w:pos="1418"/>
          <w:tab w:val="left" w:pos="1701"/>
          <w:tab w:val="left" w:pos="9000"/>
        </w:tabs>
        <w:spacing w:after="0"/>
        <w:ind w:firstLine="1134"/>
        <w:jc w:val="both"/>
        <w:rPr>
          <w:rFonts w:ascii="TH SarabunPSK" w:eastAsia="Sarabun" w:hAnsi="TH SarabunPSK" w:cs="TH SarabunPSK"/>
          <w:sz w:val="32"/>
          <w:szCs w:val="32"/>
        </w:rPr>
      </w:pPr>
      <w:r w:rsidRPr="000C10BD">
        <w:rPr>
          <w:rFonts w:ascii="TH SarabunPSK" w:eastAsia="Sarabun" w:hAnsi="TH SarabunPSK" w:cs="TH SarabunPSK"/>
          <w:sz w:val="32"/>
          <w:szCs w:val="32"/>
        </w:rPr>
        <w:t xml:space="preserve">7.4 Via Email: </w:t>
      </w:r>
      <w:r w:rsidR="00E31326" w:rsidRPr="00E31326">
        <w:rPr>
          <w:rFonts w:ascii="TH SarabunPSK" w:eastAsia="Sarabun" w:hAnsi="TH SarabunPSK" w:cs="TH SarabunPSK"/>
          <w:sz w:val="32"/>
          <w:szCs w:val="32"/>
        </w:rPr>
        <w:t>taopoon.police@hotmail.com</w:t>
      </w:r>
    </w:p>
    <w:p w14:paraId="55FED5B1" w14:textId="584E9581" w:rsidR="008E3E70" w:rsidRDefault="00324913" w:rsidP="008E3E70">
      <w:pPr>
        <w:tabs>
          <w:tab w:val="left" w:pos="1418"/>
          <w:tab w:val="left" w:pos="1701"/>
        </w:tabs>
        <w:spacing w:after="0"/>
        <w:ind w:left="720" w:right="-472" w:firstLine="414"/>
        <w:rPr>
          <w:rFonts w:ascii="TH SarabunPSK" w:eastAsia="Sarabun" w:hAnsi="TH SarabunPSK" w:cs="TH SarabunPSK"/>
          <w:sz w:val="32"/>
          <w:szCs w:val="32"/>
        </w:rPr>
      </w:pPr>
      <w:r>
        <w:rPr>
          <w:rFonts w:ascii="TH SarabunIT๙" w:hAnsi="TH SarabunIT๙" w:cs="TH SarabunIT๙"/>
          <w:noProof/>
          <w:sz w:val="32"/>
          <w:szCs w:val="32"/>
        </w:rPr>
        <w:drawing>
          <wp:anchor distT="0" distB="0" distL="114300" distR="114300" simplePos="0" relativeHeight="251659264" behindDoc="0" locked="0" layoutInCell="1" allowOverlap="1" wp14:anchorId="3922E6C9" wp14:editId="039AC6BF">
            <wp:simplePos x="0" y="0"/>
            <wp:positionH relativeFrom="column">
              <wp:posOffset>4245008</wp:posOffset>
            </wp:positionH>
            <wp:positionV relativeFrom="paragraph">
              <wp:posOffset>88273</wp:posOffset>
            </wp:positionV>
            <wp:extent cx="812996" cy="807167"/>
            <wp:effectExtent l="0" t="0" r="6350" b="0"/>
            <wp:wrapNone/>
            <wp:docPr id="794066839" name="Picture 1"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66839" name="Picture 1" descr="A qr code with a few black square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2996" cy="807167"/>
                    </a:xfrm>
                    <a:prstGeom prst="rect">
                      <a:avLst/>
                    </a:prstGeom>
                  </pic:spPr>
                </pic:pic>
              </a:graphicData>
            </a:graphic>
            <wp14:sizeRelH relativeFrom="margin">
              <wp14:pctWidth>0</wp14:pctWidth>
            </wp14:sizeRelH>
            <wp14:sizeRelV relativeFrom="margin">
              <wp14:pctHeight>0</wp14:pctHeight>
            </wp14:sizeRelV>
          </wp:anchor>
        </w:drawing>
      </w:r>
      <w:r w:rsidR="000C10BD" w:rsidRPr="000C10BD">
        <w:rPr>
          <w:rFonts w:ascii="TH SarabunPSK" w:eastAsia="Sarabun" w:hAnsi="TH SarabunPSK" w:cs="TH SarabunPSK"/>
          <w:sz w:val="32"/>
          <w:szCs w:val="32"/>
        </w:rPr>
        <w:t xml:space="preserve">7.5 </w:t>
      </w:r>
      <w:r w:rsidR="00835835">
        <w:rPr>
          <w:rFonts w:ascii="TH SarabunPSK" w:hAnsi="TH SarabunPSK" w:cs="TH SarabunPSK"/>
          <w:sz w:val="32"/>
          <w:szCs w:val="32"/>
        </w:rPr>
        <w:t>Taopoon</w:t>
      </w:r>
      <w:r w:rsidR="004A01D0">
        <w:rPr>
          <w:rFonts w:ascii="TH SarabunPSK" w:hAnsi="TH SarabunPSK" w:cs="TH SarabunPSK"/>
          <w:sz w:val="32"/>
          <w:szCs w:val="32"/>
        </w:rPr>
        <w:t xml:space="preserve"> </w:t>
      </w:r>
      <w:r w:rsidR="004A01D0" w:rsidRPr="000C10BD">
        <w:rPr>
          <w:rFonts w:ascii="TH SarabunPSK" w:hAnsi="TH SarabunPSK" w:cs="TH SarabunPSK"/>
          <w:sz w:val="32"/>
          <w:szCs w:val="32"/>
        </w:rPr>
        <w:t>Metropolitan</w:t>
      </w:r>
      <w:r w:rsidR="004A01D0" w:rsidRPr="000C10BD">
        <w:rPr>
          <w:rFonts w:ascii="TH SarabunPSK" w:eastAsia="Sarabun" w:hAnsi="TH SarabunPSK" w:cs="TH SarabunPSK"/>
          <w:sz w:val="32"/>
          <w:szCs w:val="32"/>
        </w:rPr>
        <w:t xml:space="preserve"> </w:t>
      </w:r>
      <w:r w:rsidR="000C10BD" w:rsidRPr="000C10BD">
        <w:rPr>
          <w:rFonts w:ascii="TH SarabunPSK" w:eastAsia="Sarabun" w:hAnsi="TH SarabunPSK" w:cs="TH SarabunPSK"/>
          <w:sz w:val="32"/>
          <w:szCs w:val="32"/>
        </w:rPr>
        <w:t>Police Station website</w:t>
      </w:r>
    </w:p>
    <w:p w14:paraId="0AEE7C09" w14:textId="74B80C06" w:rsidR="000C10BD" w:rsidRPr="000C10BD" w:rsidRDefault="008E3E70" w:rsidP="008E3E70">
      <w:pPr>
        <w:tabs>
          <w:tab w:val="left" w:pos="1418"/>
          <w:tab w:val="left" w:pos="1701"/>
        </w:tabs>
        <w:spacing w:after="0"/>
        <w:ind w:left="720" w:right="-472" w:firstLine="698"/>
        <w:rPr>
          <w:rFonts w:ascii="TH SarabunPSK" w:eastAsia="Sarabun" w:hAnsi="TH SarabunPSK" w:cs="TH SarabunPSK"/>
          <w:sz w:val="32"/>
          <w:szCs w:val="32"/>
        </w:rPr>
      </w:pPr>
      <w:r>
        <w:rPr>
          <w:rFonts w:ascii="TH SarabunPSK" w:eastAsia="Sarabun" w:hAnsi="TH SarabunPSK" w:cs="TH SarabunPSK"/>
          <w:sz w:val="32"/>
          <w:szCs w:val="32"/>
        </w:rPr>
        <w:t xml:space="preserve"> </w:t>
      </w:r>
      <w:r w:rsidR="001F3DF2" w:rsidRPr="001F3DF2">
        <w:rPr>
          <w:rFonts w:ascii="TH SarabunPSK" w:eastAsia="Sarabun" w:hAnsi="TH SarabunPSK" w:cs="TH SarabunPSK"/>
          <w:sz w:val="32"/>
          <w:szCs w:val="32"/>
        </w:rPr>
        <w:t>https://taopoonpolice.go.th</w:t>
      </w:r>
    </w:p>
    <w:p w14:paraId="63CDA585" w14:textId="77777777" w:rsidR="00324913" w:rsidRDefault="000C10BD" w:rsidP="00913E95">
      <w:pPr>
        <w:tabs>
          <w:tab w:val="left" w:pos="1418"/>
          <w:tab w:val="left" w:pos="1701"/>
          <w:tab w:val="left" w:pos="9000"/>
        </w:tabs>
        <w:spacing w:after="0"/>
        <w:ind w:firstLine="1134"/>
        <w:rPr>
          <w:rFonts w:ascii="TH SarabunPSK" w:eastAsia="Sarabun" w:hAnsi="TH SarabunPSK" w:cs="TH SarabunPSK"/>
          <w:sz w:val="32"/>
          <w:szCs w:val="32"/>
        </w:rPr>
      </w:pPr>
      <w:r w:rsidRPr="000C10BD">
        <w:rPr>
          <w:rFonts w:ascii="TH SarabunPSK" w:eastAsia="Sarabun" w:hAnsi="TH SarabunPSK" w:cs="TH SarabunPSK"/>
          <w:sz w:val="32"/>
          <w:szCs w:val="32"/>
        </w:rPr>
        <w:t>7.6 Via Facebook page</w:t>
      </w:r>
    </w:p>
    <w:p w14:paraId="2AA6EB76" w14:textId="05247C9F" w:rsidR="00913E95" w:rsidRDefault="00913E95" w:rsidP="00324913">
      <w:pPr>
        <w:tabs>
          <w:tab w:val="left" w:pos="1418"/>
          <w:tab w:val="left" w:pos="1701"/>
          <w:tab w:val="left" w:pos="9000"/>
        </w:tabs>
        <w:spacing w:after="0"/>
        <w:ind w:firstLine="1418"/>
        <w:rPr>
          <w:rFonts w:ascii="TH SarabunPSK" w:eastAsia="Sarabun" w:hAnsi="TH SarabunPSK" w:cs="TH SarabunPSK"/>
          <w:b/>
          <w:sz w:val="32"/>
          <w:szCs w:val="32"/>
        </w:rPr>
      </w:pPr>
      <w:r w:rsidRPr="00913E95">
        <w:rPr>
          <w:rFonts w:ascii="TH SarabunPSK" w:eastAsia="Sarabun" w:hAnsi="TH SarabunPSK" w:cs="TH SarabunPSK"/>
          <w:sz w:val="32"/>
          <w:szCs w:val="32"/>
        </w:rPr>
        <w:t>https://www.facebook.com/Taopoonpolicestation</w:t>
      </w:r>
      <w:r w:rsidRPr="00913E95">
        <w:rPr>
          <w:rFonts w:ascii="TH SarabunPSK" w:eastAsia="Sarabun" w:hAnsi="TH SarabunPSK" w:cs="TH SarabunPSK"/>
          <w:sz w:val="32"/>
          <w:szCs w:val="32"/>
        </w:rPr>
        <w:t xml:space="preserve"> </w:t>
      </w:r>
    </w:p>
    <w:p w14:paraId="71599597" w14:textId="14415D59" w:rsidR="000C10BD" w:rsidRPr="004A01D0" w:rsidRDefault="000C10BD" w:rsidP="00913E95">
      <w:pPr>
        <w:tabs>
          <w:tab w:val="left" w:pos="1418"/>
          <w:tab w:val="left" w:pos="1701"/>
          <w:tab w:val="left" w:pos="9000"/>
        </w:tabs>
        <w:spacing w:after="0"/>
        <w:ind w:firstLine="567"/>
        <w:rPr>
          <w:rFonts w:ascii="TH SarabunPSK" w:eastAsia="Sarabun" w:hAnsi="TH SarabunPSK" w:cs="TH SarabunPSK"/>
          <w:b/>
          <w:sz w:val="32"/>
          <w:szCs w:val="32"/>
        </w:rPr>
      </w:pPr>
      <w:r w:rsidRPr="004A01D0">
        <w:rPr>
          <w:rFonts w:ascii="TH SarabunPSK" w:eastAsia="Sarabun" w:hAnsi="TH SarabunPSK" w:cs="TH SarabunPSK"/>
          <w:b/>
          <w:sz w:val="32"/>
          <w:szCs w:val="32"/>
        </w:rPr>
        <w:t>8. Measures to protect complainants/whistleblowers, confidentiality</w:t>
      </w:r>
    </w:p>
    <w:p w14:paraId="14CCC19C" w14:textId="2FA233CE" w:rsidR="000C10BD" w:rsidRPr="004A01D0" w:rsidRDefault="000C10BD" w:rsidP="00302882">
      <w:pPr>
        <w:tabs>
          <w:tab w:val="left" w:pos="1418"/>
          <w:tab w:val="left" w:pos="1701"/>
          <w:tab w:val="left" w:pos="9000"/>
        </w:tabs>
        <w:spacing w:after="0"/>
        <w:ind w:firstLine="851"/>
        <w:jc w:val="both"/>
        <w:rPr>
          <w:rFonts w:ascii="TH SarabunPSK" w:eastAsia="Sarabun" w:hAnsi="TH SarabunPSK" w:cs="TH SarabunPSK"/>
          <w:b/>
          <w:sz w:val="32"/>
          <w:szCs w:val="32"/>
        </w:rPr>
      </w:pPr>
      <w:r w:rsidRPr="004A01D0">
        <w:rPr>
          <w:rFonts w:ascii="TH SarabunPSK" w:eastAsia="Sarabun" w:hAnsi="TH SarabunPSK" w:cs="TH SarabunPSK"/>
          <w:b/>
          <w:sz w:val="32"/>
          <w:szCs w:val="32"/>
        </w:rPr>
        <w:t>8.1 Measures to protect complainants and witness</w:t>
      </w:r>
    </w:p>
    <w:p w14:paraId="0E2C4BFA" w14:textId="763231EA" w:rsidR="000C10BD" w:rsidRDefault="000C10BD" w:rsidP="00302882">
      <w:pPr>
        <w:tabs>
          <w:tab w:val="left" w:pos="1418"/>
          <w:tab w:val="left" w:pos="1701"/>
          <w:tab w:val="left" w:pos="9000"/>
        </w:tabs>
        <w:spacing w:after="0"/>
        <w:ind w:firstLine="1134"/>
        <w:jc w:val="both"/>
        <w:rPr>
          <w:rFonts w:ascii="TH SarabunPSK" w:eastAsia="Sarabun" w:hAnsi="TH SarabunPSK" w:cs="TH SarabunPSK"/>
          <w:b/>
          <w:sz w:val="32"/>
          <w:szCs w:val="32"/>
        </w:rPr>
      </w:pPr>
      <w:r w:rsidRPr="004A01D0">
        <w:rPr>
          <w:rFonts w:ascii="TH SarabunPSK" w:eastAsia="Sarabun" w:hAnsi="TH SarabunPSK" w:cs="TH SarabunPSK"/>
          <w:sz w:val="32"/>
          <w:szCs w:val="32"/>
        </w:rPr>
        <w:t xml:space="preserve">8.1.1 Consideration of complaints, classes of confidentiality and protection of those involved shall be identified in accordance with the regulations on government confidentiality, B.E. 2544. Submitting the complaint to the police agency for the consideration, informant and the complainant may face struggles, for example, complaint against government officials is initially considered as an official secret. If it is an anonymous letter, shall consider only those provide evidence, fully evident, as well as identifying a certain witness. </w:t>
      </w:r>
    </w:p>
    <w:p w14:paraId="5FFE1536" w14:textId="0D0970CA" w:rsidR="00F11CFB" w:rsidRDefault="00F11CFB" w:rsidP="00F11CFB">
      <w:pPr>
        <w:tabs>
          <w:tab w:val="left" w:pos="1418"/>
          <w:tab w:val="left" w:pos="1701"/>
          <w:tab w:val="left" w:pos="9000"/>
        </w:tabs>
        <w:spacing w:after="0"/>
        <w:jc w:val="right"/>
        <w:rPr>
          <w:rFonts w:ascii="TH SarabunPSK" w:eastAsia="Sarabun" w:hAnsi="TH SarabunPSK" w:cs="TH SarabunPSK"/>
          <w:bCs/>
          <w:sz w:val="32"/>
          <w:szCs w:val="32"/>
        </w:rPr>
      </w:pPr>
      <w:r w:rsidRPr="00F11CFB">
        <w:rPr>
          <w:rFonts w:ascii="TH SarabunPSK" w:eastAsia="Sarabun" w:hAnsi="TH SarabunPSK" w:cs="TH SarabunPSK"/>
          <w:bCs/>
          <w:sz w:val="32"/>
          <w:szCs w:val="32"/>
        </w:rPr>
        <w:t xml:space="preserve">/ </w:t>
      </w:r>
      <w:r w:rsidRPr="00F11CFB">
        <w:rPr>
          <w:rFonts w:ascii="TH SarabunPSK" w:eastAsia="Sarabun" w:hAnsi="TH SarabunPSK" w:cs="TH SarabunPSK"/>
          <w:bCs/>
          <w:sz w:val="32"/>
          <w:szCs w:val="32"/>
        </w:rPr>
        <w:t>The whistle</w:t>
      </w:r>
      <w:r w:rsidRPr="00F11CFB">
        <w:rPr>
          <w:rFonts w:ascii="TH SarabunPSK" w:eastAsia="Sarabun" w:hAnsi="TH SarabunPSK" w:cs="TH SarabunPSK"/>
          <w:bCs/>
          <w:sz w:val="32"/>
          <w:szCs w:val="32"/>
        </w:rPr>
        <w:t>…</w:t>
      </w:r>
    </w:p>
    <w:p w14:paraId="1CC747B6" w14:textId="2CEBE5AA" w:rsidR="00F11CFB" w:rsidRPr="00F11CFB" w:rsidRDefault="00F11CFB" w:rsidP="00F11CFB">
      <w:pPr>
        <w:tabs>
          <w:tab w:val="left" w:pos="1418"/>
          <w:tab w:val="left" w:pos="1701"/>
          <w:tab w:val="left" w:pos="9000"/>
        </w:tabs>
        <w:spacing w:after="0"/>
        <w:jc w:val="center"/>
        <w:rPr>
          <w:rFonts w:ascii="TH SarabunPSK" w:eastAsia="Sarabun" w:hAnsi="TH SarabunPSK" w:cs="TH SarabunPSK"/>
          <w:bCs/>
          <w:sz w:val="32"/>
          <w:szCs w:val="32"/>
        </w:rPr>
      </w:pPr>
      <w:r>
        <w:rPr>
          <w:rFonts w:ascii="TH SarabunPSK" w:eastAsia="Sarabun" w:hAnsi="TH SarabunPSK" w:cs="TH SarabunPSK"/>
          <w:bCs/>
          <w:sz w:val="32"/>
          <w:szCs w:val="32"/>
        </w:rPr>
        <w:t>( 5 )</w:t>
      </w:r>
    </w:p>
    <w:p w14:paraId="546B622D" w14:textId="7D0A9AFC" w:rsidR="000C10BD" w:rsidRPr="004A01D0" w:rsidRDefault="000C10BD" w:rsidP="00F11CFB">
      <w:pPr>
        <w:tabs>
          <w:tab w:val="left" w:pos="426"/>
          <w:tab w:val="left" w:pos="1418"/>
          <w:tab w:val="left" w:pos="1701"/>
          <w:tab w:val="left" w:pos="9000"/>
        </w:tabs>
        <w:spacing w:after="0"/>
        <w:ind w:firstLine="1134"/>
        <w:jc w:val="both"/>
        <w:rPr>
          <w:rFonts w:ascii="TH SarabunPSK" w:eastAsia="Sarabun" w:hAnsi="TH SarabunPSK" w:cs="TH SarabunPSK"/>
          <w:sz w:val="32"/>
          <w:szCs w:val="32"/>
        </w:rPr>
      </w:pPr>
      <w:r w:rsidRPr="004A01D0">
        <w:rPr>
          <w:rFonts w:ascii="TH SarabunPSK" w:eastAsia="Sarabun" w:hAnsi="TH SarabunPSK" w:cs="TH SarabunPSK"/>
          <w:sz w:val="32"/>
          <w:szCs w:val="32"/>
        </w:rPr>
        <w:t>The whistle - blowing of influential people, the name and address of the complainant must be concealed. If not concealing the name and address of complainant, must notify relevant agencies and provides witness protection as follows: “the commander shall use discretion, give appropriate orders to protect the complainants, witnesses, and persons providing information in the investigation, do not allow danger or unfairness that may arise from complaints, of being witnessing or providing that information”.  In case of revealing the name of the alleged culprit, must protect both the complainants and the accused because the matter has not yet passed the investigating process and may be a bullying, allegation causing suffer and damage. In the case of the complainant specified in the request to conceal or do not wish to reveal the complainant's name, the police agency must not disclose the name of the complainant to the respondent agency because the complainant may suffer from the issue complaining.</w:t>
      </w:r>
    </w:p>
    <w:p w14:paraId="36A24691" w14:textId="70D66AAB" w:rsidR="000C10BD" w:rsidRPr="004A01D0" w:rsidRDefault="000C10BD" w:rsidP="00F11CFB">
      <w:pPr>
        <w:tabs>
          <w:tab w:val="left" w:pos="426"/>
          <w:tab w:val="left" w:pos="1418"/>
          <w:tab w:val="left" w:pos="1701"/>
          <w:tab w:val="left" w:pos="9000"/>
        </w:tabs>
        <w:spacing w:after="0"/>
        <w:ind w:firstLine="1134"/>
        <w:jc w:val="both"/>
        <w:rPr>
          <w:rFonts w:ascii="TH SarabunPSK" w:eastAsia="Sarabun" w:hAnsi="TH SarabunPSK" w:cs="TH SarabunPSK"/>
          <w:sz w:val="32"/>
          <w:szCs w:val="32"/>
        </w:rPr>
      </w:pPr>
      <w:r w:rsidRPr="004A01D0">
        <w:rPr>
          <w:rFonts w:ascii="TH SarabunPSK" w:eastAsia="Sarabun" w:hAnsi="TH SarabunPSK" w:cs="TH SarabunPSK"/>
          <w:sz w:val="32"/>
          <w:szCs w:val="32"/>
        </w:rPr>
        <w:t xml:space="preserve">8.1.2 When there is a complaint, the complainants and witnesses will not be subjected to any action that affects their work duties and living or livelihood. If it is necessary to take any action, such as separating the workplace to prevent the complainants, the witnesses and </w:t>
      </w:r>
      <w:r w:rsidRPr="004A01D0">
        <w:rPr>
          <w:rFonts w:ascii="TH SarabunPSK" w:eastAsia="Sarabun" w:hAnsi="TH SarabunPSK" w:cs="TH SarabunPSK"/>
          <w:sz w:val="32"/>
          <w:szCs w:val="32"/>
        </w:rPr>
        <w:lastRenderedPageBreak/>
        <w:t>the alleged culprit from meeting, etc., the consent of the complainants and witnesses must be obtained.</w:t>
      </w:r>
    </w:p>
    <w:p w14:paraId="0A7A09F0" w14:textId="22EBF482" w:rsidR="000C10BD" w:rsidRPr="004A01D0" w:rsidRDefault="000C10BD" w:rsidP="00F11CFB">
      <w:pPr>
        <w:tabs>
          <w:tab w:val="left" w:pos="426"/>
          <w:tab w:val="left" w:pos="1418"/>
          <w:tab w:val="left" w:pos="1701"/>
          <w:tab w:val="left" w:pos="9000"/>
        </w:tabs>
        <w:spacing w:after="0"/>
        <w:ind w:firstLine="1134"/>
        <w:jc w:val="both"/>
        <w:rPr>
          <w:rFonts w:ascii="TH SarabunPSK" w:eastAsia="Sarabun" w:hAnsi="TH SarabunPSK" w:cs="TH SarabunPSK"/>
          <w:sz w:val="32"/>
          <w:szCs w:val="32"/>
        </w:rPr>
      </w:pPr>
      <w:r w:rsidRPr="004A01D0">
        <w:rPr>
          <w:rFonts w:ascii="TH SarabunPSK" w:eastAsia="Sarabun" w:hAnsi="TH SarabunPSK" w:cs="TH SarabunPSK"/>
          <w:sz w:val="32"/>
          <w:szCs w:val="32"/>
        </w:rPr>
        <w:t>8.1.3 Requests from injured person, complainants, or witnesses, such as requesting to change the workplace or methods of prevention or solving problems should be considered by the responsible person or police agency as appropriate.</w:t>
      </w:r>
    </w:p>
    <w:p w14:paraId="06DBE6D3" w14:textId="510FE8CE" w:rsidR="000C10BD" w:rsidRPr="004A01D0" w:rsidRDefault="000C10BD" w:rsidP="00F11CFB">
      <w:pPr>
        <w:tabs>
          <w:tab w:val="left" w:pos="1418"/>
          <w:tab w:val="left" w:pos="1701"/>
          <w:tab w:val="left" w:pos="9000"/>
        </w:tabs>
        <w:spacing w:after="0"/>
        <w:ind w:firstLine="1134"/>
        <w:jc w:val="both"/>
        <w:rPr>
          <w:rFonts w:ascii="TH SarabunPSK" w:eastAsia="Sarabun" w:hAnsi="TH SarabunPSK" w:cs="TH SarabunPSK"/>
          <w:sz w:val="32"/>
          <w:szCs w:val="32"/>
        </w:rPr>
      </w:pPr>
      <w:r w:rsidRPr="004A01D0">
        <w:rPr>
          <w:rFonts w:ascii="TH SarabunPSK" w:eastAsia="Sarabun" w:hAnsi="TH SarabunPSK" w:cs="TH SarabunPSK"/>
          <w:sz w:val="32"/>
          <w:szCs w:val="32"/>
        </w:rPr>
        <w:t>8.1.4 Provide protection for complainants from being bullied.</w:t>
      </w:r>
    </w:p>
    <w:p w14:paraId="3D32EDB1" w14:textId="1A3DA281" w:rsidR="000C10BD" w:rsidRPr="004A01D0" w:rsidRDefault="000C10BD" w:rsidP="00F11CFB">
      <w:pPr>
        <w:tabs>
          <w:tab w:val="left" w:pos="1418"/>
          <w:tab w:val="left" w:pos="1701"/>
          <w:tab w:val="left" w:pos="9000"/>
        </w:tabs>
        <w:spacing w:after="0"/>
        <w:ind w:firstLine="851"/>
        <w:jc w:val="both"/>
        <w:rPr>
          <w:rFonts w:ascii="TH SarabunPSK" w:eastAsia="Sarabun" w:hAnsi="TH SarabunPSK" w:cs="TH SarabunPSK"/>
          <w:b/>
          <w:sz w:val="32"/>
          <w:szCs w:val="32"/>
        </w:rPr>
      </w:pPr>
      <w:r w:rsidRPr="004A01D0">
        <w:rPr>
          <w:rFonts w:ascii="TH SarabunPSK" w:eastAsia="Sarabun" w:hAnsi="TH SarabunPSK" w:cs="TH SarabunPSK"/>
          <w:b/>
          <w:sz w:val="32"/>
          <w:szCs w:val="32"/>
        </w:rPr>
        <w:t>8.2 Measures to protect the alleged culprit</w:t>
      </w:r>
    </w:p>
    <w:p w14:paraId="65D56C40" w14:textId="27CDAE02" w:rsidR="000C10BD" w:rsidRPr="004A01D0" w:rsidRDefault="000C10BD" w:rsidP="00E85F63">
      <w:pPr>
        <w:tabs>
          <w:tab w:val="left" w:pos="1418"/>
          <w:tab w:val="left" w:pos="1701"/>
          <w:tab w:val="left" w:pos="9000"/>
        </w:tabs>
        <w:spacing w:after="0"/>
        <w:ind w:firstLine="1134"/>
        <w:jc w:val="both"/>
        <w:rPr>
          <w:rFonts w:ascii="TH SarabunPSK" w:eastAsia="Sarabun" w:hAnsi="TH SarabunPSK" w:cs="TH SarabunPSK"/>
          <w:b/>
          <w:sz w:val="32"/>
          <w:szCs w:val="32"/>
        </w:rPr>
      </w:pPr>
      <w:r w:rsidRPr="004A01D0">
        <w:rPr>
          <w:rFonts w:ascii="TH SarabunPSK" w:eastAsia="Sarabun" w:hAnsi="TH SarabunPSK" w:cs="TH SarabunPSK"/>
          <w:sz w:val="32"/>
          <w:szCs w:val="32"/>
        </w:rPr>
        <w:t>8.2.1 During the consideration of the complaint, the alleged culprit has not been considered as committing offence and will be treated the same as other people.</w:t>
      </w:r>
    </w:p>
    <w:p w14:paraId="47A6C1FE" w14:textId="174F1BB2" w:rsidR="000C10BD" w:rsidRPr="004A01D0" w:rsidRDefault="000C10BD" w:rsidP="00E85F63">
      <w:pPr>
        <w:tabs>
          <w:tab w:val="left" w:pos="1418"/>
          <w:tab w:val="left" w:pos="1701"/>
          <w:tab w:val="left" w:pos="9000"/>
        </w:tabs>
        <w:spacing w:after="0"/>
        <w:ind w:firstLine="1134"/>
        <w:jc w:val="both"/>
        <w:rPr>
          <w:rFonts w:ascii="TH SarabunPSK" w:eastAsia="Sarabun" w:hAnsi="TH SarabunPSK" w:cs="TH SarabunPSK"/>
          <w:sz w:val="32"/>
          <w:szCs w:val="32"/>
        </w:rPr>
      </w:pPr>
      <w:r w:rsidRPr="004A01D0">
        <w:rPr>
          <w:rFonts w:ascii="TH SarabunPSK" w:eastAsia="Sarabun" w:hAnsi="TH SarabunPSK" w:cs="TH SarabunPSK"/>
          <w:sz w:val="32"/>
          <w:szCs w:val="32"/>
        </w:rPr>
        <w:t>8.2.2 Give the alleged culprit an opportunity to fully explain the allegations, including the rights to present documents/evidences</w:t>
      </w:r>
    </w:p>
    <w:p w14:paraId="4B4ADEFC" w14:textId="7A161A03" w:rsidR="00737542" w:rsidRPr="00737542" w:rsidRDefault="00737542" w:rsidP="00737542">
      <w:pPr>
        <w:spacing w:after="0"/>
        <w:jc w:val="thaiDistribute"/>
        <w:rPr>
          <w:rFonts w:ascii="TH SarabunPSK" w:hAnsi="TH SarabunPSK" w:cs="TH SarabunPSK"/>
          <w:sz w:val="32"/>
          <w:szCs w:val="32"/>
        </w:rPr>
      </w:pPr>
    </w:p>
    <w:p w14:paraId="67E161DC" w14:textId="6D1E8A49" w:rsidR="00DD6BA2" w:rsidRDefault="00DD6BA2" w:rsidP="002C4C8D">
      <w:pPr>
        <w:spacing w:after="0" w:line="480" w:lineRule="auto"/>
        <w:ind w:left="720" w:firstLine="720"/>
        <w:jc w:val="thaiDistribute"/>
        <w:rPr>
          <w:rFonts w:ascii="TH SarabunPSK" w:hAnsi="TH SarabunPSK" w:cs="TH SarabunPSK"/>
          <w:sz w:val="32"/>
          <w:szCs w:val="32"/>
        </w:rPr>
      </w:pPr>
      <w:r w:rsidRPr="00DD6BA2">
        <w:rPr>
          <w:rFonts w:ascii="TH SarabunPSK" w:hAnsi="TH SarabunPSK" w:cs="TH SarabunPSK"/>
          <w:sz w:val="32"/>
          <w:szCs w:val="32"/>
        </w:rPr>
        <w:t>Announced on</w:t>
      </w:r>
      <w:r w:rsidR="002C4C8D">
        <w:rPr>
          <w:rFonts w:ascii="TH SarabunPSK" w:hAnsi="TH SarabunPSK" w:cs="TH SarabunPSK"/>
          <w:sz w:val="32"/>
          <w:szCs w:val="32"/>
        </w:rPr>
        <w:t xml:space="preserve"> </w:t>
      </w:r>
      <w:r w:rsidR="00B61B56">
        <w:rPr>
          <w:rFonts w:ascii="TH SarabunPSK" w:hAnsi="TH SarabunPSK" w:cs="TH SarabunPSK"/>
          <w:sz w:val="32"/>
          <w:szCs w:val="32"/>
        </w:rPr>
        <w:t xml:space="preserve">March   </w:t>
      </w:r>
      <w:r w:rsidR="00E85F63">
        <w:rPr>
          <w:rFonts w:ascii="TH SarabunPSK" w:hAnsi="TH SarabunPSK" w:cs="TH SarabunPSK"/>
          <w:sz w:val="32"/>
          <w:szCs w:val="32"/>
        </w:rPr>
        <w:t>14</w:t>
      </w:r>
      <w:r w:rsidR="00B61B56">
        <w:rPr>
          <w:rFonts w:ascii="TH SarabunPSK" w:hAnsi="TH SarabunPSK" w:cs="TH SarabunPSK"/>
          <w:sz w:val="32"/>
          <w:szCs w:val="32"/>
        </w:rPr>
        <w:t xml:space="preserve"> </w:t>
      </w:r>
      <w:r w:rsidR="001A49C1">
        <w:rPr>
          <w:rFonts w:ascii="TH SarabunPSK" w:hAnsi="TH SarabunPSK" w:cs="TH SarabunPSK"/>
          <w:sz w:val="32"/>
          <w:szCs w:val="32"/>
        </w:rPr>
        <w:t xml:space="preserve"> , 202</w:t>
      </w:r>
      <w:r w:rsidR="00B61B56">
        <w:rPr>
          <w:rFonts w:ascii="TH SarabunPSK" w:hAnsi="TH SarabunPSK" w:cs="TH SarabunPSK"/>
          <w:sz w:val="32"/>
          <w:szCs w:val="32"/>
        </w:rPr>
        <w:t>5</w:t>
      </w:r>
      <w:r w:rsidR="001A49C1">
        <w:rPr>
          <w:rFonts w:ascii="TH SarabunPSK" w:hAnsi="TH SarabunPSK" w:cs="TH SarabunPSK"/>
          <w:sz w:val="32"/>
          <w:szCs w:val="32"/>
        </w:rPr>
        <w:t xml:space="preserve"> (</w:t>
      </w:r>
      <w:r w:rsidRPr="00DD6BA2">
        <w:rPr>
          <w:rFonts w:ascii="TH SarabunPSK" w:hAnsi="TH SarabunPSK" w:cs="TH SarabunPSK"/>
          <w:sz w:val="32"/>
          <w:szCs w:val="32"/>
        </w:rPr>
        <w:t>B.E.256</w:t>
      </w:r>
      <w:r w:rsidR="00B61B56">
        <w:rPr>
          <w:rFonts w:ascii="TH SarabunPSK" w:hAnsi="TH SarabunPSK" w:cs="TH SarabunPSK"/>
          <w:sz w:val="32"/>
          <w:szCs w:val="32"/>
        </w:rPr>
        <w:t>8</w:t>
      </w:r>
      <w:r w:rsidR="001A49C1">
        <w:rPr>
          <w:rFonts w:ascii="TH SarabunPSK" w:hAnsi="TH SarabunPSK" w:cs="TH SarabunPSK"/>
          <w:sz w:val="32"/>
          <w:szCs w:val="32"/>
        </w:rPr>
        <w:t>)</w:t>
      </w:r>
    </w:p>
    <w:p w14:paraId="63067136" w14:textId="186453CC" w:rsidR="001B3A76" w:rsidRPr="003C18B5" w:rsidRDefault="001B3A76" w:rsidP="002C4C8D">
      <w:pPr>
        <w:spacing w:after="0" w:line="480" w:lineRule="auto"/>
        <w:ind w:left="720" w:firstLine="720"/>
        <w:jc w:val="thaiDistribute"/>
        <w:rPr>
          <w:rFonts w:ascii="TH SarabunPSK" w:hAnsi="TH SarabunPSK" w:cs="TH SarabunPSK"/>
          <w:sz w:val="32"/>
          <w:szCs w:val="32"/>
          <w:cs/>
        </w:rPr>
      </w:pPr>
    </w:p>
    <w:p w14:paraId="4C742DC8" w14:textId="7E520927" w:rsidR="00DD6BA2" w:rsidRPr="00DD6BA2" w:rsidRDefault="00DD6BA2" w:rsidP="00152328">
      <w:pPr>
        <w:spacing w:after="0" w:line="360" w:lineRule="auto"/>
        <w:ind w:left="2160" w:firstLine="720"/>
        <w:jc w:val="thaiDistribute"/>
        <w:rPr>
          <w:rFonts w:ascii="TH SarabunPSK" w:hAnsi="TH SarabunPSK" w:cs="TH SarabunPSK" w:hint="cs"/>
          <w:sz w:val="32"/>
          <w:szCs w:val="32"/>
          <w:cs/>
        </w:rPr>
      </w:pPr>
      <w:r w:rsidRPr="00DD6BA2">
        <w:rPr>
          <w:rFonts w:ascii="TH SarabunPSK" w:hAnsi="TH SarabunPSK" w:cs="TH SarabunPSK"/>
          <w:sz w:val="32"/>
          <w:szCs w:val="32"/>
        </w:rPr>
        <w:t>Police Colonel</w:t>
      </w:r>
      <w:r w:rsidR="003C18B5">
        <w:rPr>
          <w:rFonts w:ascii="TH SarabunPSK" w:hAnsi="TH SarabunPSK" w:cs="TH SarabunPSK" w:hint="cs"/>
          <w:sz w:val="32"/>
          <w:szCs w:val="32"/>
          <w:cs/>
        </w:rPr>
        <w:t xml:space="preserve">   </w:t>
      </w:r>
    </w:p>
    <w:p w14:paraId="200D41FA" w14:textId="716DDB81" w:rsidR="00DD6BA2" w:rsidRPr="00DD6BA2" w:rsidRDefault="002C4C8D" w:rsidP="00DD6BA2">
      <w:pPr>
        <w:spacing w:after="0"/>
        <w:ind w:left="3600" w:firstLine="720"/>
        <w:jc w:val="thaiDistribute"/>
        <w:rPr>
          <w:rFonts w:ascii="TH SarabunPSK" w:hAnsi="TH SarabunPSK" w:cs="TH SarabunPSK"/>
          <w:sz w:val="32"/>
          <w:szCs w:val="32"/>
        </w:rPr>
      </w:pPr>
      <w:r>
        <w:rPr>
          <w:rFonts w:ascii="TH SarabunPSK" w:hAnsi="TH SarabunPSK" w:cs="TH SarabunPSK"/>
          <w:sz w:val="32"/>
          <w:szCs w:val="32"/>
        </w:rPr>
        <w:t xml:space="preserve">  </w:t>
      </w:r>
      <w:r w:rsidR="00DD6BA2" w:rsidRPr="00DD6BA2">
        <w:rPr>
          <w:rFonts w:ascii="TH SarabunPSK" w:hAnsi="TH SarabunPSK" w:cs="TH SarabunPSK"/>
          <w:sz w:val="32"/>
          <w:szCs w:val="32"/>
        </w:rPr>
        <w:t>(</w:t>
      </w:r>
      <w:r w:rsidR="00E85F63">
        <w:rPr>
          <w:rFonts w:ascii="TH SarabunPSK" w:hAnsi="TH SarabunPSK" w:cs="TH SarabunPSK"/>
          <w:sz w:val="32"/>
          <w:szCs w:val="32"/>
        </w:rPr>
        <w:t xml:space="preserve"> </w:t>
      </w:r>
      <w:r w:rsidR="00E85F63">
        <w:rPr>
          <w:rFonts w:ascii="TH SarabunPSK" w:hAnsi="TH SarabunPSK" w:cs="TH SarabunPSK"/>
          <w:color w:val="000000" w:themeColor="text1"/>
          <w:sz w:val="32"/>
          <w:szCs w:val="32"/>
        </w:rPr>
        <w:t xml:space="preserve">Dendome </w:t>
      </w:r>
      <w:r w:rsidR="00773F05">
        <w:rPr>
          <w:rFonts w:ascii="TH SarabunPSK" w:hAnsi="TH SarabunPSK" w:cs="TH SarabunPSK"/>
          <w:color w:val="000000" w:themeColor="text1"/>
          <w:sz w:val="32"/>
          <w:szCs w:val="32"/>
        </w:rPr>
        <w:t>L</w:t>
      </w:r>
      <w:r w:rsidR="00E85F63">
        <w:rPr>
          <w:rFonts w:ascii="TH SarabunPSK" w:hAnsi="TH SarabunPSK" w:cs="TH SarabunPSK"/>
          <w:color w:val="000000" w:themeColor="text1"/>
          <w:sz w:val="32"/>
          <w:szCs w:val="32"/>
        </w:rPr>
        <w:t>ap</w:t>
      </w:r>
      <w:r w:rsidR="00773F05">
        <w:rPr>
          <w:rFonts w:ascii="TH SarabunPSK" w:hAnsi="TH SarabunPSK" w:cs="TH SarabunPSK"/>
          <w:color w:val="000000" w:themeColor="text1"/>
          <w:sz w:val="32"/>
          <w:szCs w:val="32"/>
        </w:rPr>
        <w:t xml:space="preserve">anun </w:t>
      </w:r>
      <w:r w:rsidR="00DD6BA2" w:rsidRPr="00DD6BA2">
        <w:rPr>
          <w:rFonts w:ascii="TH SarabunPSK" w:hAnsi="TH SarabunPSK" w:cs="TH SarabunPSK"/>
          <w:sz w:val="32"/>
          <w:szCs w:val="32"/>
        </w:rPr>
        <w:t>)</w:t>
      </w:r>
    </w:p>
    <w:p w14:paraId="6F16E8DB" w14:textId="4840E06F" w:rsidR="00072ACD" w:rsidRPr="001B3A76" w:rsidRDefault="00DD6BA2" w:rsidP="00DD6BA2">
      <w:pPr>
        <w:spacing w:after="0"/>
        <w:ind w:left="2160" w:firstLine="720"/>
        <w:jc w:val="thaiDistribute"/>
        <w:rPr>
          <w:rFonts w:ascii="TH SarabunPSK" w:hAnsi="TH SarabunPSK" w:cs="TH SarabunPSK"/>
          <w:sz w:val="32"/>
          <w:szCs w:val="32"/>
          <w:cs/>
        </w:rPr>
      </w:pPr>
      <w:r>
        <w:rPr>
          <w:rFonts w:ascii="TH SarabunPSK" w:hAnsi="TH SarabunPSK" w:cs="TH SarabunPSK"/>
          <w:sz w:val="32"/>
          <w:szCs w:val="32"/>
        </w:rPr>
        <w:t xml:space="preserve"> </w:t>
      </w:r>
      <w:r w:rsidRPr="00DD6BA2">
        <w:rPr>
          <w:rFonts w:ascii="TH SarabunPSK" w:hAnsi="TH SarabunPSK" w:cs="TH SarabunPSK"/>
          <w:sz w:val="32"/>
          <w:szCs w:val="32"/>
        </w:rPr>
        <w:t>Superintendent</w:t>
      </w:r>
      <w:r w:rsidR="000C10BD">
        <w:rPr>
          <w:rFonts w:ascii="TH SarabunPSK" w:hAnsi="TH SarabunPSK" w:cs="TH SarabunPSK"/>
          <w:sz w:val="32"/>
          <w:szCs w:val="32"/>
        </w:rPr>
        <w:t>,</w:t>
      </w:r>
      <w:r w:rsidRPr="00DD6BA2">
        <w:rPr>
          <w:rFonts w:ascii="TH SarabunPSK" w:hAnsi="TH SarabunPSK" w:cs="TH SarabunPSK"/>
          <w:sz w:val="32"/>
          <w:szCs w:val="32"/>
        </w:rPr>
        <w:t xml:space="preserve"> </w:t>
      </w:r>
      <w:r w:rsidR="00835835">
        <w:rPr>
          <w:rFonts w:ascii="TH SarabunPSK" w:hAnsi="TH SarabunPSK" w:cs="TH SarabunPSK"/>
          <w:sz w:val="32"/>
          <w:szCs w:val="32"/>
        </w:rPr>
        <w:t>Taopoon</w:t>
      </w:r>
      <w:r w:rsidR="001B3A76">
        <w:rPr>
          <w:rFonts w:ascii="TH SarabunPSK" w:hAnsi="TH SarabunPSK" w:cs="TH SarabunPSK"/>
          <w:sz w:val="32"/>
          <w:szCs w:val="32"/>
        </w:rPr>
        <w:t xml:space="preserve"> </w:t>
      </w:r>
      <w:r w:rsidR="001B3A76" w:rsidRPr="000C10BD">
        <w:rPr>
          <w:rFonts w:ascii="TH SarabunPSK" w:hAnsi="TH SarabunPSK" w:cs="TH SarabunPSK"/>
          <w:sz w:val="32"/>
          <w:szCs w:val="32"/>
        </w:rPr>
        <w:t>Metropolitan</w:t>
      </w:r>
      <w:r w:rsidR="001B3A76" w:rsidRPr="000C10BD">
        <w:rPr>
          <w:rFonts w:ascii="TH SarabunPSK" w:eastAsia="Sarabun" w:hAnsi="TH SarabunPSK" w:cs="TH SarabunPSK"/>
          <w:sz w:val="32"/>
          <w:szCs w:val="32"/>
        </w:rPr>
        <w:t xml:space="preserve"> Police Station</w:t>
      </w:r>
    </w:p>
    <w:sectPr w:rsidR="00072ACD" w:rsidRPr="001B3A76" w:rsidSect="00302882">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Sarabun">
    <w:charset w:val="00"/>
    <w:family w:val="auto"/>
    <w:pitch w:val="variable"/>
    <w:sig w:usb0="21000007" w:usb1="00000001" w:usb2="00000000" w:usb3="00000000" w:csb0="00010193"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CD"/>
    <w:rsid w:val="0001777F"/>
    <w:rsid w:val="000315CA"/>
    <w:rsid w:val="000536A2"/>
    <w:rsid w:val="00072ACD"/>
    <w:rsid w:val="000C10BD"/>
    <w:rsid w:val="00140410"/>
    <w:rsid w:val="00142BE3"/>
    <w:rsid w:val="001456D0"/>
    <w:rsid w:val="00152328"/>
    <w:rsid w:val="00192987"/>
    <w:rsid w:val="001A49C1"/>
    <w:rsid w:val="001B3656"/>
    <w:rsid w:val="001B3A76"/>
    <w:rsid w:val="001B6F63"/>
    <w:rsid w:val="001F3DF2"/>
    <w:rsid w:val="00231F5E"/>
    <w:rsid w:val="002C4C8D"/>
    <w:rsid w:val="00302882"/>
    <w:rsid w:val="00304E9B"/>
    <w:rsid w:val="0032357C"/>
    <w:rsid w:val="00324913"/>
    <w:rsid w:val="003404D9"/>
    <w:rsid w:val="003B1182"/>
    <w:rsid w:val="003C18B5"/>
    <w:rsid w:val="003E1A8B"/>
    <w:rsid w:val="00420218"/>
    <w:rsid w:val="00443482"/>
    <w:rsid w:val="004536E4"/>
    <w:rsid w:val="004638E7"/>
    <w:rsid w:val="004A01D0"/>
    <w:rsid w:val="00521F20"/>
    <w:rsid w:val="00553190"/>
    <w:rsid w:val="00635944"/>
    <w:rsid w:val="006712A0"/>
    <w:rsid w:val="006A1960"/>
    <w:rsid w:val="006F3287"/>
    <w:rsid w:val="00710660"/>
    <w:rsid w:val="0071755E"/>
    <w:rsid w:val="00737542"/>
    <w:rsid w:val="00747A38"/>
    <w:rsid w:val="00773F05"/>
    <w:rsid w:val="00835835"/>
    <w:rsid w:val="008A6D42"/>
    <w:rsid w:val="008E3E70"/>
    <w:rsid w:val="0090040A"/>
    <w:rsid w:val="00913E95"/>
    <w:rsid w:val="00974152"/>
    <w:rsid w:val="00A32CF0"/>
    <w:rsid w:val="00A32EFC"/>
    <w:rsid w:val="00B37D46"/>
    <w:rsid w:val="00B410FF"/>
    <w:rsid w:val="00B61B56"/>
    <w:rsid w:val="00B74B9D"/>
    <w:rsid w:val="00B825CE"/>
    <w:rsid w:val="00DD6BA2"/>
    <w:rsid w:val="00E31326"/>
    <w:rsid w:val="00E32B94"/>
    <w:rsid w:val="00E85F63"/>
    <w:rsid w:val="00EF3181"/>
    <w:rsid w:val="00F11CFB"/>
    <w:rsid w:val="00F4595C"/>
    <w:rsid w:val="00F87C5D"/>
    <w:rsid w:val="00FB1D65"/>
    <w:rsid w:val="00FB42D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FF0D"/>
  <w15:chartTrackingRefBased/>
  <w15:docId w15:val="{EAC3ED68-B53F-4C6C-8115-4E77E408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72ACD"/>
    <w:pPr>
      <w:spacing w:before="100" w:beforeAutospacing="1" w:after="100" w:afterAutospacing="1" w:line="240" w:lineRule="auto"/>
      <w:outlineLvl w:val="4"/>
    </w:pPr>
    <w:rPr>
      <w:rFonts w:ascii="Angsana New" w:eastAsia="Times New Roman" w:hAnsi="Angsana New" w:cs="Angsana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72ACD"/>
    <w:rPr>
      <w:rFonts w:ascii="Angsana New" w:eastAsia="Times New Roman" w:hAnsi="Angsana New" w:cs="Angsana New"/>
      <w:b/>
      <w:bCs/>
      <w:sz w:val="20"/>
      <w:szCs w:val="20"/>
    </w:rPr>
  </w:style>
  <w:style w:type="character" w:styleId="Strong">
    <w:name w:val="Strong"/>
    <w:basedOn w:val="DefaultParagraphFont"/>
    <w:uiPriority w:val="22"/>
    <w:qFormat/>
    <w:rsid w:val="00072ACD"/>
    <w:rPr>
      <w:b/>
      <w:bCs/>
    </w:rPr>
  </w:style>
  <w:style w:type="paragraph" w:styleId="BalloonText">
    <w:name w:val="Balloon Text"/>
    <w:basedOn w:val="Normal"/>
    <w:link w:val="BalloonTextChar"/>
    <w:uiPriority w:val="99"/>
    <w:semiHidden/>
    <w:unhideWhenUsed/>
    <w:rsid w:val="00072AC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72ACD"/>
    <w:rPr>
      <w:rFonts w:ascii="Segoe UI" w:hAnsi="Segoe UI" w:cs="Angsana New"/>
      <w:sz w:val="18"/>
      <w:szCs w:val="22"/>
    </w:rPr>
  </w:style>
  <w:style w:type="character" w:styleId="Hyperlink">
    <w:name w:val="Hyperlink"/>
    <w:basedOn w:val="DefaultParagraphFont"/>
    <w:uiPriority w:val="99"/>
    <w:unhideWhenUsed/>
    <w:rsid w:val="00913E95"/>
    <w:rPr>
      <w:color w:val="0563C1" w:themeColor="hyperlink"/>
      <w:u w:val="single"/>
    </w:rPr>
  </w:style>
  <w:style w:type="character" w:styleId="UnresolvedMention">
    <w:name w:val="Unresolved Mention"/>
    <w:basedOn w:val="DefaultParagraphFont"/>
    <w:uiPriority w:val="99"/>
    <w:semiHidden/>
    <w:unhideWhenUsed/>
    <w:rsid w:val="00913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5E1B8-21C5-4E72-B9BC-D860D1AD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Taopoon Police</dc:creator>
  <cp:keywords/>
  <dc:description/>
  <cp:lastModifiedBy>Natthaphong Chanta</cp:lastModifiedBy>
  <cp:revision>57</cp:revision>
  <cp:lastPrinted>2025-03-17T08:05:00Z</cp:lastPrinted>
  <dcterms:created xsi:type="dcterms:W3CDTF">2023-02-24T07:32:00Z</dcterms:created>
  <dcterms:modified xsi:type="dcterms:W3CDTF">2025-03-17T17:32:00Z</dcterms:modified>
</cp:coreProperties>
</file>